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5FFD4" w14:textId="77777777" w:rsidR="00A57BE5" w:rsidRPr="00A57BE5" w:rsidRDefault="00A57BE5" w:rsidP="00A57BE5">
      <w:pPr>
        <w:tabs>
          <w:tab w:val="left" w:pos="2520"/>
        </w:tabs>
        <w:jc w:val="center"/>
        <w:rPr>
          <w:rFonts w:asciiTheme="minorHAnsi" w:hAnsiTheme="minorHAnsi" w:cstheme="minorHAnsi"/>
          <w:b/>
          <w:sz w:val="32"/>
          <w:szCs w:val="32"/>
        </w:rPr>
      </w:pPr>
      <w:r w:rsidRPr="00A57BE5">
        <w:rPr>
          <w:rFonts w:asciiTheme="minorHAnsi" w:hAnsiTheme="minorHAnsi" w:cstheme="minorHAnsi"/>
          <w:b/>
          <w:sz w:val="32"/>
          <w:szCs w:val="32"/>
        </w:rPr>
        <w:t>CAPITOLATO TECNICO</w:t>
      </w:r>
    </w:p>
    <w:p w14:paraId="13441D25" w14:textId="77777777" w:rsidR="00A57BE5" w:rsidRDefault="00A57BE5" w:rsidP="00A57BE5">
      <w:pPr>
        <w:tabs>
          <w:tab w:val="left" w:pos="2520"/>
        </w:tabs>
        <w:rPr>
          <w:rFonts w:asciiTheme="minorHAnsi" w:hAnsiTheme="minorHAnsi" w:cstheme="minorHAnsi"/>
          <w:b/>
        </w:rPr>
      </w:pPr>
    </w:p>
    <w:p w14:paraId="371EBF9A" w14:textId="74E3997B" w:rsidR="00A57BE5" w:rsidRPr="00C43F70" w:rsidRDefault="00C43F70" w:rsidP="00C43F70">
      <w:pPr>
        <w:pStyle w:val="Paragrafoelenco"/>
        <w:numPr>
          <w:ilvl w:val="0"/>
          <w:numId w:val="8"/>
        </w:numPr>
        <w:tabs>
          <w:tab w:val="left" w:pos="2520"/>
        </w:tabs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500C71">
        <w:rPr>
          <w:rFonts w:asciiTheme="minorHAnsi" w:hAnsiTheme="minorHAnsi" w:cstheme="minorHAnsi"/>
          <w:b/>
          <w:bCs/>
        </w:rPr>
        <w:t>-</w:t>
      </w:r>
      <w:r w:rsidR="00A57BE5" w:rsidRPr="00500C71">
        <w:rPr>
          <w:rFonts w:asciiTheme="minorHAnsi" w:hAnsiTheme="minorHAnsi" w:cstheme="minorHAnsi"/>
          <w:b/>
          <w:bCs/>
        </w:rPr>
        <w:t xml:space="preserve"> </w:t>
      </w:r>
      <w:r w:rsidRPr="00500C71">
        <w:rPr>
          <w:rFonts w:asciiTheme="minorHAnsi" w:hAnsiTheme="minorHAnsi" w:cstheme="minorHAnsi"/>
          <w:b/>
          <w:bCs/>
        </w:rPr>
        <w:t>Noleggio</w:t>
      </w:r>
      <w:r w:rsidR="00A57BE5" w:rsidRPr="00500C71">
        <w:rPr>
          <w:rFonts w:asciiTheme="minorHAnsi" w:hAnsiTheme="minorHAnsi" w:cstheme="minorHAnsi"/>
          <w:b/>
          <w:bCs/>
        </w:rPr>
        <w:t xml:space="preserve"> di n. 1</w:t>
      </w:r>
      <w:r w:rsidR="00A57BE5" w:rsidRPr="00C43F70">
        <w:rPr>
          <w:rFonts w:asciiTheme="minorHAnsi" w:hAnsiTheme="minorHAnsi" w:cstheme="minorHAnsi"/>
          <w:b/>
          <w:bCs/>
        </w:rPr>
        <w:t xml:space="preserve"> Dispositivo di neuroriabilitazione tecnologica per la riabilitazione della mano e degli arti superiori con feedback visivo immersivo modificato.</w:t>
      </w:r>
    </w:p>
    <w:p w14:paraId="31A94266" w14:textId="77777777" w:rsidR="00A57BE5" w:rsidRPr="00280767" w:rsidRDefault="00A57BE5" w:rsidP="00A57BE5">
      <w:pPr>
        <w:tabs>
          <w:tab w:val="left" w:pos="2520"/>
        </w:tabs>
        <w:rPr>
          <w:rFonts w:asciiTheme="minorHAnsi" w:hAnsiTheme="minorHAnsi" w:cstheme="minorHAnsi"/>
          <w:b/>
        </w:rPr>
      </w:pPr>
    </w:p>
    <w:p w14:paraId="45651986" w14:textId="5901BF64" w:rsidR="00A57BE5" w:rsidRDefault="00A57BE5" w:rsidP="00A57BE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Dispositivo</w:t>
      </w:r>
      <w:r w:rsidRPr="00E25FC6">
        <w:rPr>
          <w:rFonts w:asciiTheme="minorHAnsi" w:hAnsiTheme="minorHAnsi" w:cstheme="minorHAnsi"/>
        </w:rPr>
        <w:t xml:space="preserve"> per la riabilitazione della mano e dell’arto superiore fornit</w:t>
      </w:r>
      <w:r>
        <w:rPr>
          <w:rFonts w:asciiTheme="minorHAnsi" w:hAnsiTheme="minorHAnsi" w:cstheme="minorHAnsi"/>
        </w:rPr>
        <w:t>o</w:t>
      </w:r>
      <w:r w:rsidRPr="00E25FC6">
        <w:rPr>
          <w:rFonts w:asciiTheme="minorHAnsi" w:hAnsiTheme="minorHAnsi" w:cstheme="minorHAnsi"/>
        </w:rPr>
        <w:t xml:space="preserve"> di </w:t>
      </w:r>
      <w:r>
        <w:rPr>
          <w:rFonts w:asciiTheme="minorHAnsi" w:hAnsiTheme="minorHAnsi" w:cstheme="minorHAnsi"/>
        </w:rPr>
        <w:t xml:space="preserve">feedback visivo immersivo modificato che implementa </w:t>
      </w:r>
      <w:r w:rsidRPr="00617AFF">
        <w:rPr>
          <w:rFonts w:asciiTheme="minorHAnsi" w:hAnsiTheme="minorHAnsi" w:cstheme="minorHAnsi"/>
          <w:i/>
          <w:iCs/>
        </w:rPr>
        <w:t>Mirror Therapy</w:t>
      </w:r>
      <w:r>
        <w:rPr>
          <w:rFonts w:asciiTheme="minorHAnsi" w:hAnsiTheme="minorHAnsi" w:cstheme="minorHAnsi"/>
        </w:rPr>
        <w:t xml:space="preserve"> e simulazione visiva per stimolare la plasticità corticale e l’intenzione e pianificazione motoria (“Motor </w:t>
      </w:r>
      <w:proofErr w:type="spellStart"/>
      <w:r>
        <w:rPr>
          <w:rFonts w:asciiTheme="minorHAnsi" w:hAnsiTheme="minorHAnsi" w:cstheme="minorHAnsi"/>
        </w:rPr>
        <w:t>Imagery</w:t>
      </w:r>
      <w:proofErr w:type="spellEnd"/>
      <w:r>
        <w:rPr>
          <w:rFonts w:asciiTheme="minorHAnsi" w:hAnsiTheme="minorHAnsi" w:cstheme="minorHAnsi"/>
        </w:rPr>
        <w:t xml:space="preserve">” – “Action </w:t>
      </w:r>
      <w:proofErr w:type="spellStart"/>
      <w:r>
        <w:rPr>
          <w:rFonts w:asciiTheme="minorHAnsi" w:hAnsiTheme="minorHAnsi" w:cstheme="minorHAnsi"/>
        </w:rPr>
        <w:t>Observation</w:t>
      </w:r>
      <w:proofErr w:type="spellEnd"/>
      <w:r>
        <w:rPr>
          <w:rFonts w:asciiTheme="minorHAnsi" w:hAnsiTheme="minorHAnsi" w:cstheme="minorHAnsi"/>
        </w:rPr>
        <w:t xml:space="preserve">”), </w:t>
      </w:r>
      <w:r w:rsidRPr="002B4E2F">
        <w:rPr>
          <w:rFonts w:asciiTheme="minorHAnsi" w:hAnsiTheme="minorHAnsi" w:cstheme="minorHAnsi"/>
        </w:rPr>
        <w:t xml:space="preserve">destinato alla </w:t>
      </w:r>
      <w:r>
        <w:rPr>
          <w:rFonts w:asciiTheme="minorHAnsi" w:hAnsiTheme="minorHAnsi" w:cstheme="minorHAnsi"/>
        </w:rPr>
        <w:t>riabilitazione</w:t>
      </w:r>
      <w:r w:rsidRPr="002B4E2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intensiva </w:t>
      </w:r>
      <w:r w:rsidRPr="002B4E2F">
        <w:rPr>
          <w:rFonts w:asciiTheme="minorHAnsi" w:hAnsiTheme="minorHAnsi" w:cstheme="minorHAnsi"/>
        </w:rPr>
        <w:t xml:space="preserve">di pazienti </w:t>
      </w:r>
      <w:r>
        <w:rPr>
          <w:rFonts w:asciiTheme="minorHAnsi" w:hAnsiTheme="minorHAnsi" w:cstheme="minorHAnsi"/>
        </w:rPr>
        <w:t xml:space="preserve">con </w:t>
      </w:r>
      <w:r w:rsidR="005F23CC">
        <w:rPr>
          <w:rFonts w:asciiTheme="minorHAnsi" w:hAnsiTheme="minorHAnsi" w:cstheme="minorHAnsi"/>
        </w:rPr>
        <w:t xml:space="preserve">perdita di funzione motoria </w:t>
      </w:r>
      <w:r>
        <w:rPr>
          <w:rFonts w:asciiTheme="minorHAnsi" w:hAnsiTheme="minorHAnsi" w:cstheme="minorHAnsi"/>
        </w:rPr>
        <w:t>derivante da danno neurologico centrale (ad es. ictus cerebrale, traumi cranici, lesioni cerebrali e/o del midollo spinale, ecc.).</w:t>
      </w:r>
    </w:p>
    <w:p w14:paraId="5290F4AF" w14:textId="77777777" w:rsidR="00A57BE5" w:rsidRDefault="00A57BE5" w:rsidP="00A57BE5">
      <w:pPr>
        <w:jc w:val="both"/>
        <w:rPr>
          <w:rFonts w:asciiTheme="minorHAnsi" w:hAnsiTheme="minorHAnsi" w:cstheme="minorHAnsi"/>
        </w:rPr>
      </w:pPr>
    </w:p>
    <w:p w14:paraId="1E07B099" w14:textId="77777777" w:rsidR="00A57BE5" w:rsidRPr="00564B38" w:rsidRDefault="00A57BE5" w:rsidP="00A57BE5">
      <w:pPr>
        <w:pStyle w:val="Paragrafoelenco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</w:rPr>
      </w:pPr>
      <w:r w:rsidRPr="00626736">
        <w:rPr>
          <w:rFonts w:asciiTheme="minorHAnsi" w:hAnsiTheme="minorHAnsi" w:cstheme="minorHAnsi"/>
          <w:b/>
          <w:bCs/>
        </w:rPr>
        <w:t>REQUISITI TECNICI MINIM</w:t>
      </w:r>
      <w:r>
        <w:rPr>
          <w:rFonts w:asciiTheme="minorHAnsi" w:hAnsiTheme="minorHAnsi" w:cstheme="minorHAnsi"/>
          <w:b/>
          <w:bCs/>
        </w:rPr>
        <w:t>I</w:t>
      </w:r>
      <w:r w:rsidRPr="00626736">
        <w:rPr>
          <w:rFonts w:asciiTheme="minorHAnsi" w:hAnsiTheme="minorHAnsi" w:cstheme="minorHAnsi"/>
          <w:b/>
          <w:bCs/>
        </w:rPr>
        <w:t xml:space="preserve"> DEI BENI</w:t>
      </w:r>
    </w:p>
    <w:p w14:paraId="280E9AF3" w14:textId="77777777" w:rsidR="00A57BE5" w:rsidRDefault="00A57BE5" w:rsidP="00A57BE5">
      <w:pPr>
        <w:spacing w:after="240"/>
        <w:jc w:val="both"/>
        <w:rPr>
          <w:rFonts w:asciiTheme="minorHAnsi" w:hAnsiTheme="minorHAnsi" w:cstheme="minorHAnsi"/>
        </w:rPr>
      </w:pPr>
      <w:r w:rsidRPr="00E44E46">
        <w:rPr>
          <w:rFonts w:asciiTheme="minorHAnsi" w:hAnsiTheme="minorHAnsi" w:cstheme="minorHAnsi"/>
        </w:rPr>
        <w:t>La tecnologia deve avere le seguenti caratteristiche tecniche minime nel rispetto del principio di equivalenza:</w:t>
      </w:r>
    </w:p>
    <w:p w14:paraId="535B2D0D" w14:textId="77777777" w:rsidR="00A57BE5" w:rsidRPr="00B8320B" w:rsidRDefault="00A57BE5" w:rsidP="00A57BE5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B8320B">
        <w:rPr>
          <w:rFonts w:asciiTheme="minorHAnsi" w:hAnsiTheme="minorHAnsi" w:cstheme="minorHAnsi"/>
        </w:rPr>
        <w:t>Possibilità di eseguire training monolaterali e/o bilaterali;</w:t>
      </w:r>
    </w:p>
    <w:p w14:paraId="6BDC1E37" w14:textId="77777777" w:rsidR="00A57BE5" w:rsidRDefault="00A57BE5" w:rsidP="00A57BE5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Software terapeutico integrato che permetta la definizione di protocolli individuali</w:t>
      </w:r>
      <w:r w:rsidRPr="00E25FC6">
        <w:rPr>
          <w:rFonts w:asciiTheme="minorHAnsi" w:hAnsiTheme="minorHAnsi" w:cstheme="minorHAnsi"/>
        </w:rPr>
        <w:t>, per una terapia altamente personalizzabile in base alla risposta del paziente</w:t>
      </w:r>
      <w:r>
        <w:rPr>
          <w:rFonts w:asciiTheme="minorHAnsi" w:hAnsiTheme="minorHAnsi" w:cstheme="minorHAnsi"/>
        </w:rPr>
        <w:t>;</w:t>
      </w:r>
    </w:p>
    <w:p w14:paraId="768023A8" w14:textId="77777777" w:rsidR="00A57BE5" w:rsidRDefault="00A57BE5" w:rsidP="00A57BE5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Ampia possibilità di esercitazione ed allenamento di tutti i movimenti dell’arto superiore che coinvolgono</w:t>
      </w:r>
      <w:r w:rsidRPr="00E25FC6">
        <w:rPr>
          <w:rFonts w:asciiTheme="minorHAnsi" w:hAnsiTheme="minorHAnsi" w:cstheme="minorHAnsi"/>
        </w:rPr>
        <w:t xml:space="preserve"> dita, mano, polso</w:t>
      </w:r>
      <w:r>
        <w:rPr>
          <w:rFonts w:asciiTheme="minorHAnsi" w:hAnsiTheme="minorHAnsi" w:cstheme="minorHAnsi"/>
        </w:rPr>
        <w:t xml:space="preserve"> </w:t>
      </w:r>
      <w:r w:rsidRPr="00E25FC6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/o</w:t>
      </w:r>
      <w:r w:rsidRPr="00E25FC6">
        <w:rPr>
          <w:rFonts w:asciiTheme="minorHAnsi" w:hAnsiTheme="minorHAnsi" w:cstheme="minorHAnsi"/>
        </w:rPr>
        <w:t xml:space="preserve"> braccio del paziente</w:t>
      </w:r>
      <w:r>
        <w:rPr>
          <w:rFonts w:asciiTheme="minorHAnsi" w:hAnsiTheme="minorHAnsi" w:cstheme="minorHAnsi"/>
        </w:rPr>
        <w:t xml:space="preserve">, </w:t>
      </w:r>
      <w:r w:rsidRPr="00E25FC6">
        <w:rPr>
          <w:rFonts w:asciiTheme="minorHAnsi" w:hAnsiTheme="minorHAnsi" w:cstheme="minorHAnsi"/>
        </w:rPr>
        <w:t>combinando</w:t>
      </w:r>
      <w:r>
        <w:rPr>
          <w:rFonts w:asciiTheme="minorHAnsi" w:hAnsiTheme="minorHAnsi" w:cstheme="minorHAnsi"/>
        </w:rPr>
        <w:t xml:space="preserve"> </w:t>
      </w:r>
      <w:r w:rsidRPr="00E25FC6">
        <w:rPr>
          <w:rFonts w:asciiTheme="minorHAnsi" w:hAnsiTheme="minorHAnsi" w:cstheme="minorHAnsi"/>
        </w:rPr>
        <w:t>movimenti funzionali del braccio</w:t>
      </w:r>
      <w:r>
        <w:rPr>
          <w:rFonts w:asciiTheme="minorHAnsi" w:hAnsiTheme="minorHAnsi" w:cstheme="minorHAnsi"/>
        </w:rPr>
        <w:t xml:space="preserve"> </w:t>
      </w:r>
      <w:r w:rsidRPr="00E25FC6">
        <w:rPr>
          <w:rFonts w:asciiTheme="minorHAnsi" w:hAnsiTheme="minorHAnsi" w:cstheme="minorHAnsi"/>
        </w:rPr>
        <w:t>con la flessione o estensione delle dita</w:t>
      </w:r>
      <w:r>
        <w:rPr>
          <w:rFonts w:asciiTheme="minorHAnsi" w:hAnsiTheme="minorHAnsi" w:cstheme="minorHAnsi"/>
        </w:rPr>
        <w:t xml:space="preserve"> e</w:t>
      </w:r>
      <w:r w:rsidRPr="00E25FC6">
        <w:rPr>
          <w:rFonts w:asciiTheme="minorHAnsi" w:hAnsiTheme="minorHAnsi" w:cstheme="minorHAnsi"/>
        </w:rPr>
        <w:t xml:space="preserve"> permettendo</w:t>
      </w:r>
      <w:r>
        <w:rPr>
          <w:rFonts w:asciiTheme="minorHAnsi" w:hAnsiTheme="minorHAnsi" w:cstheme="minorHAnsi"/>
        </w:rPr>
        <w:t xml:space="preserve"> </w:t>
      </w:r>
      <w:r w:rsidRPr="00E25FC6">
        <w:rPr>
          <w:rFonts w:asciiTheme="minorHAnsi" w:hAnsiTheme="minorHAnsi" w:cstheme="minorHAnsi"/>
        </w:rPr>
        <w:t>un’interazione attiva con oggetti reali</w:t>
      </w:r>
      <w:r>
        <w:rPr>
          <w:rFonts w:asciiTheme="minorHAnsi" w:hAnsiTheme="minorHAnsi" w:cstheme="minorHAnsi"/>
        </w:rPr>
        <w:t>;</w:t>
      </w:r>
    </w:p>
    <w:p w14:paraId="2CE4D1A7" w14:textId="77777777" w:rsidR="00A57BE5" w:rsidRDefault="00A57BE5" w:rsidP="00A57BE5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Feedback visivo immersivo modificato con simulazione motoria che fornisca al paziente uno stimolo/coinvolgimento maggiore nell’eseguire il task previsto e alleni le capacità di osservazione, immaginazione ed esecuzione motoria in base alle condizioni del paziente e all’obbiettivo riabilitativo;</w:t>
      </w:r>
    </w:p>
    <w:p w14:paraId="614BC39D" w14:textId="77777777" w:rsidR="00A57BE5" w:rsidRDefault="00A57BE5" w:rsidP="00A57BE5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Facile accessibilità che permetta il giusto posizionamento del paziente</w:t>
      </w:r>
      <w:r w:rsidRPr="006971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con</w:t>
      </w:r>
      <w:r w:rsidRPr="00697131">
        <w:rPr>
          <w:rFonts w:asciiTheme="minorHAnsi" w:hAnsiTheme="minorHAnsi" w:cstheme="minorHAnsi"/>
        </w:rPr>
        <w:t xml:space="preserve"> azioni</w:t>
      </w:r>
      <w:r>
        <w:rPr>
          <w:rFonts w:asciiTheme="minorHAnsi" w:hAnsiTheme="minorHAnsi" w:cstheme="minorHAnsi"/>
        </w:rPr>
        <w:t xml:space="preserve"> agevoli;</w:t>
      </w:r>
    </w:p>
    <w:p w14:paraId="329C56F8" w14:textId="77777777" w:rsidR="00A57BE5" w:rsidRDefault="00A57BE5" w:rsidP="00A57BE5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Alta configurabilità che permetta l’esecuzione</w:t>
      </w:r>
      <w:r w:rsidRPr="006971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de</w:t>
      </w:r>
      <w:r w:rsidRPr="00697131">
        <w:rPr>
          <w:rFonts w:asciiTheme="minorHAnsi" w:hAnsiTheme="minorHAnsi" w:cstheme="minorHAnsi"/>
        </w:rPr>
        <w:t xml:space="preserve">l </w:t>
      </w:r>
      <w:r>
        <w:rPr>
          <w:rFonts w:asciiTheme="minorHAnsi" w:hAnsiTheme="minorHAnsi" w:cstheme="minorHAnsi"/>
        </w:rPr>
        <w:t>trattamento</w:t>
      </w:r>
      <w:r w:rsidRPr="00697131">
        <w:rPr>
          <w:rFonts w:asciiTheme="minorHAnsi" w:hAnsiTheme="minorHAnsi" w:cstheme="minorHAnsi"/>
        </w:rPr>
        <w:t xml:space="preserve"> in totale sicurezza </w:t>
      </w:r>
      <w:r>
        <w:rPr>
          <w:rFonts w:asciiTheme="minorHAnsi" w:hAnsiTheme="minorHAnsi" w:cstheme="minorHAnsi"/>
        </w:rPr>
        <w:t xml:space="preserve">e l’adattamento ottimale della postazione rispetto alle caratteristiche del paziente, </w:t>
      </w:r>
      <w:r w:rsidRPr="00697131">
        <w:rPr>
          <w:rFonts w:asciiTheme="minorHAnsi" w:hAnsiTheme="minorHAnsi" w:cstheme="minorHAnsi"/>
        </w:rPr>
        <w:t xml:space="preserve">mediante sistemi di </w:t>
      </w:r>
      <w:r>
        <w:rPr>
          <w:rFonts w:asciiTheme="minorHAnsi" w:hAnsiTheme="minorHAnsi" w:cstheme="minorHAnsi"/>
        </w:rPr>
        <w:t xml:space="preserve">configurazione </w:t>
      </w:r>
      <w:r w:rsidRPr="00697131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/o</w:t>
      </w:r>
      <w:r w:rsidRPr="00697131">
        <w:rPr>
          <w:rFonts w:asciiTheme="minorHAnsi" w:hAnsiTheme="minorHAnsi" w:cstheme="minorHAnsi"/>
        </w:rPr>
        <w:t xml:space="preserve"> relativi accessori; </w:t>
      </w:r>
    </w:p>
    <w:p w14:paraId="32C14861" w14:textId="77777777" w:rsidR="00A57BE5" w:rsidRDefault="00A57BE5" w:rsidP="00A57BE5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697131">
        <w:rPr>
          <w:rFonts w:asciiTheme="minorHAnsi" w:hAnsiTheme="minorHAnsi" w:cstheme="minorHAnsi"/>
        </w:rPr>
        <w:t>rchiviazione, salvataggio, importazione e/o esportazione dei dati dei pazienti</w:t>
      </w:r>
      <w:r>
        <w:rPr>
          <w:rFonts w:asciiTheme="minorHAnsi" w:hAnsiTheme="minorHAnsi" w:cstheme="minorHAnsi"/>
        </w:rPr>
        <w:t xml:space="preserve"> e dei trattamenti eseguiti.</w:t>
      </w:r>
    </w:p>
    <w:p w14:paraId="3C027460" w14:textId="77777777" w:rsidR="00A57BE5" w:rsidRPr="00B8320B" w:rsidRDefault="00A57BE5" w:rsidP="00A57BE5">
      <w:pPr>
        <w:jc w:val="both"/>
        <w:rPr>
          <w:rFonts w:asciiTheme="minorHAnsi" w:hAnsiTheme="minorHAnsi" w:cstheme="minorHAnsi"/>
        </w:rPr>
      </w:pPr>
    </w:p>
    <w:p w14:paraId="45375720" w14:textId="77777777" w:rsidR="00A57BE5" w:rsidRPr="00922055" w:rsidRDefault="00A57BE5" w:rsidP="00A57BE5">
      <w:pPr>
        <w:jc w:val="both"/>
        <w:rPr>
          <w:rFonts w:asciiTheme="minorHAnsi" w:hAnsiTheme="minorHAnsi" w:cstheme="minorHAnsi"/>
        </w:rPr>
      </w:pPr>
      <w:r w:rsidRPr="00922055">
        <w:rPr>
          <w:rFonts w:asciiTheme="minorHAnsi" w:hAnsiTheme="minorHAnsi" w:cstheme="minorHAnsi"/>
        </w:rPr>
        <w:t xml:space="preserve">L’apparecchiatura deve essere completa di tutti gli accessori necessari per l’uso corretto, sicuro ed immediato. </w:t>
      </w:r>
    </w:p>
    <w:p w14:paraId="77162EB4" w14:textId="6FF27EF5" w:rsidR="00A57BE5" w:rsidRDefault="00A57BE5" w:rsidP="00A57BE5">
      <w:pPr>
        <w:jc w:val="both"/>
        <w:rPr>
          <w:rFonts w:asciiTheme="minorHAnsi" w:hAnsiTheme="minorHAnsi" w:cstheme="minorHAnsi"/>
        </w:rPr>
      </w:pPr>
      <w:r w:rsidRPr="00922055">
        <w:rPr>
          <w:rFonts w:asciiTheme="minorHAnsi" w:hAnsiTheme="minorHAnsi" w:cstheme="minorHAnsi"/>
        </w:rPr>
        <w:t xml:space="preserve">La ditta deve esplicitare dettagliatamente l’eventuale materiale di consumo necessario per il corretto utilizzo del bene offerto, indicando se </w:t>
      </w:r>
      <w:r>
        <w:rPr>
          <w:rFonts w:asciiTheme="minorHAnsi" w:hAnsiTheme="minorHAnsi" w:cstheme="minorHAnsi"/>
        </w:rPr>
        <w:t>si tratta</w:t>
      </w:r>
      <w:r w:rsidRPr="00922055">
        <w:rPr>
          <w:rFonts w:asciiTheme="minorHAnsi" w:hAnsiTheme="minorHAnsi" w:cstheme="minorHAnsi"/>
        </w:rPr>
        <w:t xml:space="preserve"> di </w:t>
      </w:r>
      <w:r w:rsidRPr="00EE0F19">
        <w:rPr>
          <w:rFonts w:asciiTheme="minorHAnsi" w:hAnsiTheme="minorHAnsi" w:cstheme="minorHAnsi"/>
        </w:rPr>
        <w:t xml:space="preserve">materiale </w:t>
      </w:r>
      <w:r w:rsidR="00C43F70" w:rsidRPr="00EE0F19">
        <w:rPr>
          <w:rFonts w:asciiTheme="minorHAnsi" w:hAnsiTheme="minorHAnsi" w:cstheme="minorHAnsi"/>
        </w:rPr>
        <w:t xml:space="preserve">in esclusiva </w:t>
      </w:r>
      <w:r w:rsidRPr="00EE0F19">
        <w:rPr>
          <w:rFonts w:asciiTheme="minorHAnsi" w:hAnsiTheme="minorHAnsi" w:cstheme="minorHAnsi"/>
        </w:rPr>
        <w:t>o meno</w:t>
      </w:r>
      <w:r w:rsidRPr="00922055">
        <w:rPr>
          <w:rFonts w:asciiTheme="minorHAnsi" w:hAnsiTheme="minorHAnsi" w:cstheme="minorHAnsi"/>
        </w:rPr>
        <w:t xml:space="preserve"> nonché le eventuali parti di ricambio e/o soggette ad usura da sostituire con cadenza periodica.</w:t>
      </w:r>
    </w:p>
    <w:p w14:paraId="290AA58E" w14:textId="77777777" w:rsidR="00A57BE5" w:rsidRDefault="00A57BE5" w:rsidP="00A57BE5">
      <w:pPr>
        <w:jc w:val="both"/>
        <w:rPr>
          <w:rFonts w:asciiTheme="minorHAnsi" w:hAnsiTheme="minorHAnsi" w:cstheme="minorHAnsi"/>
        </w:rPr>
      </w:pPr>
    </w:p>
    <w:p w14:paraId="187DFD4C" w14:textId="44FD6FCB" w:rsidR="00A57BE5" w:rsidRPr="00564B38" w:rsidRDefault="00A57BE5" w:rsidP="00A57BE5">
      <w:pPr>
        <w:pStyle w:val="Paragrafoelenco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</w:rPr>
      </w:pPr>
      <w:r w:rsidRPr="00E44E46">
        <w:rPr>
          <w:rFonts w:asciiTheme="minorHAnsi" w:hAnsiTheme="minorHAnsi" w:cstheme="minorHAnsi"/>
          <w:b/>
          <w:bCs/>
        </w:rPr>
        <w:t xml:space="preserve">REQUISITI TECNICI PREFERIBILI </w:t>
      </w:r>
    </w:p>
    <w:p w14:paraId="346B15BE" w14:textId="19450158" w:rsidR="00A57BE5" w:rsidRPr="00E44E46" w:rsidRDefault="00A57BE5" w:rsidP="00A57BE5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Pr="00013D8C">
        <w:rPr>
          <w:rFonts w:asciiTheme="minorHAnsi" w:hAnsiTheme="minorHAnsi" w:cstheme="minorHAnsi"/>
        </w:rPr>
        <w:t xml:space="preserve">e seguenti caratteristiche tecniche </w:t>
      </w:r>
      <w:r>
        <w:rPr>
          <w:rFonts w:asciiTheme="minorHAnsi" w:hAnsiTheme="minorHAnsi" w:cstheme="minorHAnsi"/>
        </w:rPr>
        <w:t>sono da intendersi come requisiti che, pur non essendo obbligatori:</w:t>
      </w:r>
    </w:p>
    <w:p w14:paraId="0B2DD84B" w14:textId="77777777" w:rsidR="00A57BE5" w:rsidRPr="00564B38" w:rsidRDefault="00A57BE5" w:rsidP="00A57BE5">
      <w:pPr>
        <w:pStyle w:val="Paragrafoelenco"/>
        <w:numPr>
          <w:ilvl w:val="0"/>
          <w:numId w:val="3"/>
        </w:numPr>
        <w:spacing w:after="240"/>
        <w:jc w:val="both"/>
        <w:rPr>
          <w:rFonts w:asciiTheme="minorHAnsi" w:hAnsiTheme="minorHAnsi" w:cstheme="minorHAnsi"/>
        </w:rPr>
      </w:pPr>
      <w:r w:rsidRPr="00564B38">
        <w:rPr>
          <w:rFonts w:asciiTheme="minorHAnsi" w:hAnsiTheme="minorHAnsi" w:cstheme="minorHAnsi"/>
        </w:rPr>
        <w:t>Dotazione di ruote che facilitano lo spostamento e il posizionamento del dispositivo;</w:t>
      </w:r>
    </w:p>
    <w:p w14:paraId="78CF668C" w14:textId="77777777" w:rsidR="00A57BE5" w:rsidRPr="00564B38" w:rsidRDefault="00A57BE5" w:rsidP="00A57BE5">
      <w:pPr>
        <w:pStyle w:val="Paragrafoelenco"/>
        <w:numPr>
          <w:ilvl w:val="0"/>
          <w:numId w:val="3"/>
        </w:numPr>
        <w:spacing w:after="240"/>
        <w:jc w:val="both"/>
        <w:rPr>
          <w:rFonts w:asciiTheme="minorHAnsi" w:hAnsiTheme="minorHAnsi" w:cstheme="minorHAnsi"/>
        </w:rPr>
      </w:pPr>
      <w:r w:rsidRPr="00564B38">
        <w:rPr>
          <w:rFonts w:asciiTheme="minorHAnsi" w:hAnsiTheme="minorHAnsi" w:cstheme="minorHAnsi"/>
        </w:rPr>
        <w:t>Tempi di setup rapidi che permettano di preparare in poco tempo il sistema per una nuova sessione</w:t>
      </w:r>
      <w:r>
        <w:rPr>
          <w:rFonts w:asciiTheme="minorHAnsi" w:hAnsiTheme="minorHAnsi" w:cstheme="minorHAnsi"/>
        </w:rPr>
        <w:t>;</w:t>
      </w:r>
    </w:p>
    <w:p w14:paraId="479DF6A1" w14:textId="77777777" w:rsidR="00A57BE5" w:rsidRPr="00E63C45" w:rsidRDefault="00A57BE5" w:rsidP="00A57BE5">
      <w:pPr>
        <w:pStyle w:val="Paragrafoelenco"/>
        <w:numPr>
          <w:ilvl w:val="0"/>
          <w:numId w:val="3"/>
        </w:numPr>
        <w:spacing w:after="240"/>
        <w:jc w:val="both"/>
        <w:rPr>
          <w:rFonts w:asciiTheme="minorHAnsi" w:hAnsiTheme="minorHAnsi" w:cstheme="minorHAnsi"/>
        </w:rPr>
      </w:pPr>
      <w:r w:rsidRPr="00564B38">
        <w:rPr>
          <w:rFonts w:asciiTheme="minorHAnsi" w:hAnsiTheme="minorHAnsi" w:cstheme="minorHAnsi"/>
        </w:rPr>
        <w:lastRenderedPageBreak/>
        <w:t xml:space="preserve">Interfaccia </w:t>
      </w:r>
      <w:r>
        <w:rPr>
          <w:rFonts w:asciiTheme="minorHAnsi" w:hAnsiTheme="minorHAnsi" w:cstheme="minorHAnsi"/>
        </w:rPr>
        <w:t>u</w:t>
      </w:r>
      <w:r w:rsidRPr="00564B38">
        <w:rPr>
          <w:rFonts w:asciiTheme="minorHAnsi" w:hAnsiTheme="minorHAnsi" w:cstheme="minorHAnsi"/>
        </w:rPr>
        <w:t xml:space="preserve">tente intuitiva </w:t>
      </w:r>
      <w:r>
        <w:rPr>
          <w:rFonts w:asciiTheme="minorHAnsi" w:hAnsiTheme="minorHAnsi" w:cstheme="minorHAnsi"/>
        </w:rPr>
        <w:t>per l’Operatore che deve impostare il trattamento e creare protocolli personalizzati, di diversi livelli di complessità, per ogni paziente;</w:t>
      </w:r>
    </w:p>
    <w:p w14:paraId="120B5C60" w14:textId="77777777" w:rsidR="00A57BE5" w:rsidRDefault="00A57BE5" w:rsidP="00A57BE5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64B38">
        <w:rPr>
          <w:rFonts w:asciiTheme="minorHAnsi" w:hAnsiTheme="minorHAnsi" w:cstheme="minorHAnsi"/>
        </w:rPr>
        <w:t>Possibilità di assistenza tecnica a distanza per identificazione e riparazione di difetti di funzionalità con sistema di connessione da remoto.</w:t>
      </w:r>
    </w:p>
    <w:p w14:paraId="58E39934" w14:textId="77777777" w:rsidR="00A57BE5" w:rsidRPr="003C52D3" w:rsidRDefault="00A57BE5" w:rsidP="00A57BE5">
      <w:pPr>
        <w:jc w:val="both"/>
        <w:rPr>
          <w:rFonts w:asciiTheme="minorHAnsi" w:hAnsiTheme="minorHAnsi" w:cstheme="minorHAnsi"/>
        </w:rPr>
      </w:pPr>
    </w:p>
    <w:p w14:paraId="2E7940ED" w14:textId="77777777" w:rsidR="00A57BE5" w:rsidRPr="00EE0F19" w:rsidRDefault="00A57BE5" w:rsidP="00A57BE5">
      <w:pPr>
        <w:pStyle w:val="Paragrafoelenco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</w:rPr>
      </w:pPr>
      <w:r w:rsidRPr="00EE0F19">
        <w:rPr>
          <w:rFonts w:asciiTheme="minorHAnsi" w:hAnsiTheme="minorHAnsi" w:cstheme="minorHAnsi"/>
          <w:b/>
          <w:bCs/>
        </w:rPr>
        <w:t>REQUISITI INDISPENSABILI DI CARATTERE GENERALE</w:t>
      </w:r>
    </w:p>
    <w:p w14:paraId="7CBC8030" w14:textId="059C60AB" w:rsidR="00A57BE5" w:rsidRDefault="00FC51C7" w:rsidP="00A57BE5">
      <w:pPr>
        <w:spacing w:after="240"/>
        <w:jc w:val="both"/>
        <w:rPr>
          <w:rFonts w:asciiTheme="minorHAnsi" w:hAnsiTheme="minorHAnsi" w:cstheme="minorHAnsi"/>
        </w:rPr>
      </w:pPr>
      <w:r w:rsidRPr="00EE0F19">
        <w:rPr>
          <w:rFonts w:asciiTheme="minorHAnsi" w:hAnsiTheme="minorHAnsi" w:cstheme="minorHAnsi"/>
        </w:rPr>
        <w:t>Il dispositivo oggetto del servizio di noleggio,</w:t>
      </w:r>
      <w:r w:rsidR="00A57BE5" w:rsidRPr="00EE0F19">
        <w:rPr>
          <w:rFonts w:asciiTheme="minorHAnsi" w:hAnsiTheme="minorHAnsi" w:cstheme="minorHAnsi"/>
        </w:rPr>
        <w:t xml:space="preserve"> per intendersi</w:t>
      </w:r>
      <w:r w:rsidR="00A57BE5">
        <w:rPr>
          <w:rFonts w:asciiTheme="minorHAnsi" w:hAnsiTheme="minorHAnsi" w:cstheme="minorHAnsi"/>
        </w:rPr>
        <w:t xml:space="preserve"> complet</w:t>
      </w:r>
      <w:r w:rsidR="004A4B2F">
        <w:rPr>
          <w:rFonts w:asciiTheme="minorHAnsi" w:hAnsiTheme="minorHAnsi" w:cstheme="minorHAnsi"/>
        </w:rPr>
        <w:t>o</w:t>
      </w:r>
      <w:r w:rsidR="00A57BE5">
        <w:rPr>
          <w:rFonts w:asciiTheme="minorHAnsi" w:hAnsiTheme="minorHAnsi" w:cstheme="minorHAnsi"/>
        </w:rPr>
        <w:t>,</w:t>
      </w:r>
      <w:r w:rsidR="00A57BE5" w:rsidRPr="00B4664D">
        <w:rPr>
          <w:rFonts w:asciiTheme="minorHAnsi" w:hAnsiTheme="minorHAnsi" w:cstheme="minorHAnsi"/>
        </w:rPr>
        <w:t xml:space="preserve"> deve presentare</w:t>
      </w:r>
      <w:r w:rsidR="00A57BE5">
        <w:rPr>
          <w:rFonts w:asciiTheme="minorHAnsi" w:hAnsiTheme="minorHAnsi" w:cstheme="minorHAnsi"/>
        </w:rPr>
        <w:t xml:space="preserve"> inoltre</w:t>
      </w:r>
      <w:r w:rsidR="00A57BE5" w:rsidRPr="00B4664D">
        <w:rPr>
          <w:rFonts w:asciiTheme="minorHAnsi" w:hAnsiTheme="minorHAnsi" w:cstheme="minorHAnsi"/>
        </w:rPr>
        <w:t xml:space="preserve"> le seguenti </w:t>
      </w:r>
      <w:r w:rsidR="00A57BE5">
        <w:rPr>
          <w:rFonts w:asciiTheme="minorHAnsi" w:hAnsiTheme="minorHAnsi" w:cstheme="minorHAnsi"/>
        </w:rPr>
        <w:t>specifiche:</w:t>
      </w:r>
    </w:p>
    <w:p w14:paraId="668EA533" w14:textId="77777777" w:rsidR="00A57BE5" w:rsidRDefault="00A57BE5" w:rsidP="00A57BE5">
      <w:pPr>
        <w:numPr>
          <w:ilvl w:val="0"/>
          <w:numId w:val="4"/>
        </w:numPr>
        <w:tabs>
          <w:tab w:val="num" w:pos="10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Certificazione CE dispositivo medico ai sensi delle normative europee vigenti;</w:t>
      </w:r>
    </w:p>
    <w:p w14:paraId="096487CC" w14:textId="77777777" w:rsidR="00A57BE5" w:rsidRPr="00C80787" w:rsidRDefault="00A57BE5" w:rsidP="00A57BE5">
      <w:pPr>
        <w:numPr>
          <w:ilvl w:val="0"/>
          <w:numId w:val="4"/>
        </w:numPr>
        <w:tabs>
          <w:tab w:val="num" w:pos="10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Pr="00280767">
        <w:rPr>
          <w:rFonts w:asciiTheme="minorHAnsi" w:hAnsiTheme="minorHAnsi" w:cstheme="minorHAnsi"/>
        </w:rPr>
        <w:t>anual</w:t>
      </w:r>
      <w:r>
        <w:rPr>
          <w:rFonts w:asciiTheme="minorHAnsi" w:hAnsiTheme="minorHAnsi" w:cstheme="minorHAnsi"/>
        </w:rPr>
        <w:t>e</w:t>
      </w:r>
      <w:r w:rsidRPr="00280767">
        <w:rPr>
          <w:rFonts w:asciiTheme="minorHAnsi" w:hAnsiTheme="minorHAnsi" w:cstheme="minorHAnsi"/>
        </w:rPr>
        <w:t xml:space="preserve"> d’uso in italiano</w:t>
      </w:r>
      <w:r>
        <w:rPr>
          <w:rFonts w:asciiTheme="minorHAnsi" w:hAnsiTheme="minorHAnsi" w:cstheme="minorHAnsi"/>
        </w:rPr>
        <w:t xml:space="preserve"> </w:t>
      </w:r>
      <w:r w:rsidRPr="00280767">
        <w:rPr>
          <w:rFonts w:asciiTheme="minorHAnsi" w:hAnsiTheme="minorHAnsi" w:cstheme="minorHAnsi"/>
        </w:rPr>
        <w:t>conform</w:t>
      </w:r>
      <w:r>
        <w:rPr>
          <w:rFonts w:asciiTheme="minorHAnsi" w:hAnsiTheme="minorHAnsi" w:cstheme="minorHAnsi"/>
        </w:rPr>
        <w:t>e</w:t>
      </w:r>
      <w:r w:rsidRPr="00280767">
        <w:rPr>
          <w:rFonts w:asciiTheme="minorHAnsi" w:hAnsiTheme="minorHAnsi" w:cstheme="minorHAnsi"/>
        </w:rPr>
        <w:t xml:space="preserve"> a quanto indicat</w:t>
      </w:r>
      <w:r>
        <w:rPr>
          <w:rFonts w:asciiTheme="minorHAnsi" w:hAnsiTheme="minorHAnsi" w:cstheme="minorHAnsi"/>
        </w:rPr>
        <w:t>o</w:t>
      </w:r>
      <w:r w:rsidRPr="0028076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nelle normative vigenti di riferimento</w:t>
      </w:r>
      <w:r w:rsidRPr="00280767">
        <w:rPr>
          <w:rFonts w:asciiTheme="minorHAnsi" w:hAnsiTheme="minorHAnsi" w:cstheme="minorHAnsi"/>
        </w:rPr>
        <w:t>;</w:t>
      </w:r>
    </w:p>
    <w:p w14:paraId="36B53C09" w14:textId="5B3534B8" w:rsidR="00A57BE5" w:rsidRPr="00F2663A" w:rsidRDefault="00A57BE5" w:rsidP="00A57BE5">
      <w:pPr>
        <w:numPr>
          <w:ilvl w:val="0"/>
          <w:numId w:val="4"/>
        </w:numPr>
        <w:tabs>
          <w:tab w:val="num" w:pos="1080"/>
        </w:tabs>
        <w:jc w:val="both"/>
        <w:rPr>
          <w:rFonts w:asciiTheme="minorHAnsi" w:hAnsiTheme="minorHAnsi" w:cstheme="minorHAnsi"/>
        </w:rPr>
      </w:pPr>
      <w:r w:rsidRPr="00810ECC">
        <w:rPr>
          <w:rFonts w:asciiTheme="minorHAnsi" w:hAnsiTheme="minorHAnsi" w:cstheme="minorHAnsi"/>
        </w:rPr>
        <w:t>Si considerano incluse nel</w:t>
      </w:r>
      <w:r w:rsidR="004A4B2F">
        <w:rPr>
          <w:rFonts w:asciiTheme="minorHAnsi" w:hAnsiTheme="minorHAnsi" w:cstheme="minorHAnsi"/>
        </w:rPr>
        <w:t xml:space="preserve"> </w:t>
      </w:r>
      <w:r w:rsidR="004A4B2F" w:rsidRPr="00F2663A">
        <w:rPr>
          <w:rFonts w:asciiTheme="minorHAnsi" w:hAnsiTheme="minorHAnsi" w:cstheme="minorHAnsi"/>
        </w:rPr>
        <w:t xml:space="preserve">servizio di noleggio </w:t>
      </w:r>
      <w:r w:rsidRPr="00F2663A">
        <w:rPr>
          <w:rFonts w:asciiTheme="minorHAnsi" w:hAnsiTheme="minorHAnsi" w:cstheme="minorHAnsi"/>
        </w:rPr>
        <w:t>tutte le “chiavi” hardware e software di componenti/ moduli integrati nel sistema. In particolare, dovranno essere fornite tutte le procedure e gli strumenti necessari per eseguire le eventuali configurazioni che permettono il corretto e completo utilizzo del dispositivo</w:t>
      </w:r>
      <w:r w:rsidR="004A4B2F" w:rsidRPr="00F2663A">
        <w:rPr>
          <w:rFonts w:asciiTheme="minorHAnsi" w:hAnsiTheme="minorHAnsi" w:cstheme="minorHAnsi"/>
        </w:rPr>
        <w:t>;</w:t>
      </w:r>
    </w:p>
    <w:p w14:paraId="61CCFA9C" w14:textId="23346451" w:rsidR="00A57BE5" w:rsidRPr="00280767" w:rsidRDefault="00A57BE5" w:rsidP="00A57BE5">
      <w:pPr>
        <w:numPr>
          <w:ilvl w:val="0"/>
          <w:numId w:val="4"/>
        </w:numPr>
        <w:tabs>
          <w:tab w:val="num" w:pos="1080"/>
        </w:tabs>
        <w:jc w:val="both"/>
        <w:rPr>
          <w:rFonts w:asciiTheme="minorHAnsi" w:hAnsiTheme="minorHAnsi" w:cstheme="minorHAnsi"/>
        </w:rPr>
      </w:pPr>
      <w:r w:rsidRPr="00F2663A">
        <w:rPr>
          <w:rFonts w:asciiTheme="minorHAnsi" w:hAnsiTheme="minorHAnsi" w:cstheme="minorHAnsi"/>
        </w:rPr>
        <w:t xml:space="preserve">Devono essere previsti i corsi di formazione e addestramento all’uso del personale sanitario utilizzatore, adeguati nel contenuto, nel numero e nella durata, per formare opportunamente tutto il personale coinvolto. La ditta </w:t>
      </w:r>
      <w:r w:rsidR="004A4B2F" w:rsidRPr="00F2663A">
        <w:rPr>
          <w:rFonts w:asciiTheme="minorHAnsi" w:hAnsiTheme="minorHAnsi" w:cstheme="minorHAnsi"/>
        </w:rPr>
        <w:t>affidataria sarà</w:t>
      </w:r>
      <w:r w:rsidRPr="00F2663A">
        <w:rPr>
          <w:rFonts w:asciiTheme="minorHAnsi" w:hAnsiTheme="minorHAnsi" w:cstheme="minorHAnsi"/>
        </w:rPr>
        <w:t xml:space="preserve"> tenuta</w:t>
      </w:r>
      <w:r w:rsidRPr="00280767">
        <w:rPr>
          <w:rFonts w:asciiTheme="minorHAnsi" w:hAnsiTheme="minorHAnsi" w:cstheme="minorHAnsi"/>
        </w:rPr>
        <w:t xml:space="preserve"> a rilasciare un attestato di idoneità delle attività oggetto dell’addestramento;</w:t>
      </w:r>
    </w:p>
    <w:p w14:paraId="77225E6A" w14:textId="7853DB00" w:rsidR="00A57BE5" w:rsidRDefault="00A57BE5" w:rsidP="00430C0F">
      <w:pPr>
        <w:numPr>
          <w:ilvl w:val="0"/>
          <w:numId w:val="4"/>
        </w:numPr>
        <w:tabs>
          <w:tab w:val="num" w:pos="1080"/>
        </w:tabs>
        <w:jc w:val="both"/>
        <w:rPr>
          <w:rFonts w:asciiTheme="minorHAnsi" w:hAnsiTheme="minorHAnsi" w:cstheme="minorHAnsi"/>
        </w:rPr>
      </w:pPr>
      <w:r w:rsidRPr="00430C0F">
        <w:rPr>
          <w:rFonts w:asciiTheme="minorHAnsi" w:hAnsiTheme="minorHAnsi" w:cstheme="minorHAnsi"/>
        </w:rPr>
        <w:t>La ditta dovrà specificare le modalità di igienizzazione dei dispositivi, considerando che M</w:t>
      </w:r>
      <w:r w:rsidR="004A4B2F">
        <w:rPr>
          <w:rFonts w:asciiTheme="minorHAnsi" w:hAnsiTheme="minorHAnsi" w:cstheme="minorHAnsi"/>
        </w:rPr>
        <w:t>ontecatone</w:t>
      </w:r>
      <w:r w:rsidRPr="00430C0F">
        <w:rPr>
          <w:rFonts w:asciiTheme="minorHAnsi" w:hAnsiTheme="minorHAnsi" w:cstheme="minorHAnsi"/>
        </w:rPr>
        <w:t xml:space="preserve"> ritiene auspicabile la compatibilità con prodotti derivati del cloro non dedicati, in grado di sviluppare una quantità di cloro disponibile (approssimabile al cloro attivo) pari a 500-1000 ppm oppure soluzioni idroalcoliche a base di clorexidina gluconato allo 0,5%.</w:t>
      </w:r>
    </w:p>
    <w:p w14:paraId="28F2B332" w14:textId="77777777" w:rsidR="00430C0F" w:rsidRPr="00430C0F" w:rsidRDefault="00430C0F" w:rsidP="00430C0F">
      <w:pPr>
        <w:jc w:val="both"/>
        <w:rPr>
          <w:rFonts w:asciiTheme="minorHAnsi" w:hAnsiTheme="minorHAnsi" w:cstheme="minorHAnsi"/>
        </w:rPr>
      </w:pPr>
    </w:p>
    <w:p w14:paraId="392C92B6" w14:textId="7E0521DC" w:rsidR="00430C0F" w:rsidRPr="00430C0F" w:rsidRDefault="00430C0F" w:rsidP="00430C0F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2A47B14" w14:textId="42E5E680" w:rsidR="00A57BE5" w:rsidRPr="004A4B2F" w:rsidRDefault="004A4B2F" w:rsidP="004A4B2F">
      <w:pPr>
        <w:pStyle w:val="Paragrafoelenco"/>
        <w:numPr>
          <w:ilvl w:val="0"/>
          <w:numId w:val="8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– Noleggio </w:t>
      </w:r>
      <w:r w:rsidR="00A57BE5" w:rsidRPr="004A4B2F">
        <w:rPr>
          <w:rFonts w:asciiTheme="minorHAnsi" w:hAnsiTheme="minorHAnsi" w:cstheme="minorHAnsi"/>
          <w:b/>
          <w:bCs/>
        </w:rPr>
        <w:t>di n. 1 Dispositivo robotico end-</w:t>
      </w:r>
      <w:proofErr w:type="spellStart"/>
      <w:r w:rsidR="00A57BE5" w:rsidRPr="004A4B2F">
        <w:rPr>
          <w:rFonts w:asciiTheme="minorHAnsi" w:hAnsiTheme="minorHAnsi" w:cstheme="minorHAnsi"/>
          <w:b/>
          <w:bCs/>
        </w:rPr>
        <w:t>effector</w:t>
      </w:r>
      <w:proofErr w:type="spellEnd"/>
      <w:r w:rsidR="00A57BE5" w:rsidRPr="004A4B2F">
        <w:rPr>
          <w:rFonts w:asciiTheme="minorHAnsi" w:hAnsiTheme="minorHAnsi" w:cstheme="minorHAnsi"/>
          <w:b/>
          <w:bCs/>
        </w:rPr>
        <w:t xml:space="preserve"> sensorizzato per la valutazione e la riabilitazione delle dita della mano.</w:t>
      </w:r>
    </w:p>
    <w:p w14:paraId="6B12899A" w14:textId="77777777" w:rsidR="00A57BE5" w:rsidRPr="00280767" w:rsidRDefault="00A57BE5" w:rsidP="00A57BE5">
      <w:pPr>
        <w:tabs>
          <w:tab w:val="left" w:pos="2520"/>
        </w:tabs>
        <w:rPr>
          <w:rFonts w:asciiTheme="minorHAnsi" w:hAnsiTheme="minorHAnsi" w:cstheme="minorHAnsi"/>
          <w:b/>
        </w:rPr>
      </w:pPr>
    </w:p>
    <w:p w14:paraId="4135C2E5" w14:textId="77777777" w:rsidR="00A57BE5" w:rsidRPr="00805CC8" w:rsidRDefault="00A57BE5" w:rsidP="00A57BE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Sistema robotico di tipo end-</w:t>
      </w:r>
      <w:proofErr w:type="spellStart"/>
      <w:r>
        <w:rPr>
          <w:rFonts w:asciiTheme="minorHAnsi" w:hAnsiTheme="minorHAnsi" w:cstheme="minorHAnsi"/>
        </w:rPr>
        <w:t>effector</w:t>
      </w:r>
      <w:proofErr w:type="spellEnd"/>
      <w:r>
        <w:rPr>
          <w:rStyle w:val="Rimandonotaapidipagina"/>
          <w:rFonts w:asciiTheme="minorHAnsi" w:hAnsiTheme="minorHAnsi" w:cstheme="minorHAnsi"/>
        </w:rPr>
        <w:footnoteReference w:id="1"/>
      </w:r>
      <w:r w:rsidRPr="00E25FC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sensorizzato </w:t>
      </w:r>
      <w:r w:rsidRPr="00E25FC6">
        <w:rPr>
          <w:rFonts w:asciiTheme="minorHAnsi" w:hAnsiTheme="minorHAnsi" w:cstheme="minorHAnsi"/>
        </w:rPr>
        <w:t>per la</w:t>
      </w:r>
      <w:r>
        <w:rPr>
          <w:rFonts w:asciiTheme="minorHAnsi" w:hAnsiTheme="minorHAnsi" w:cstheme="minorHAnsi"/>
        </w:rPr>
        <w:t xml:space="preserve"> valutazione e la</w:t>
      </w:r>
      <w:r w:rsidRPr="00E25FC6">
        <w:rPr>
          <w:rFonts w:asciiTheme="minorHAnsi" w:hAnsiTheme="minorHAnsi" w:cstheme="minorHAnsi"/>
        </w:rPr>
        <w:t xml:space="preserve"> riabilitazione dell</w:t>
      </w:r>
      <w:r>
        <w:rPr>
          <w:rFonts w:asciiTheme="minorHAnsi" w:hAnsiTheme="minorHAnsi" w:cstheme="minorHAnsi"/>
        </w:rPr>
        <w:t>e dita della</w:t>
      </w:r>
      <w:r w:rsidRPr="00E25FC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mano</w:t>
      </w:r>
      <w:r w:rsidRPr="00E25FC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con</w:t>
      </w:r>
      <w:r w:rsidRPr="00E25FC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feedback audiovisivo tempo reale, </w:t>
      </w:r>
      <w:r w:rsidRPr="002B4E2F">
        <w:rPr>
          <w:rFonts w:asciiTheme="minorHAnsi" w:hAnsiTheme="minorHAnsi" w:cstheme="minorHAnsi"/>
        </w:rPr>
        <w:t xml:space="preserve">destinato alla </w:t>
      </w:r>
      <w:r>
        <w:rPr>
          <w:rFonts w:asciiTheme="minorHAnsi" w:hAnsiTheme="minorHAnsi" w:cstheme="minorHAnsi"/>
        </w:rPr>
        <w:t>riabilitazione</w:t>
      </w:r>
      <w:r w:rsidRPr="002B4E2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robotica intensiva, anche in assenza di movimento, delle dita e della mano </w:t>
      </w:r>
      <w:r w:rsidRPr="002B4E2F">
        <w:rPr>
          <w:rFonts w:asciiTheme="minorHAnsi" w:hAnsiTheme="minorHAnsi" w:cstheme="minorHAnsi"/>
        </w:rPr>
        <w:t xml:space="preserve">di pazienti </w:t>
      </w:r>
      <w:r>
        <w:rPr>
          <w:rFonts w:asciiTheme="minorHAnsi" w:hAnsiTheme="minorHAnsi" w:cstheme="minorHAnsi"/>
        </w:rPr>
        <w:t xml:space="preserve">affetti da patologie neurologiche, in particolare pazienti con tetraplegia dovuta a una lesione del midollo spinale, pazienti con lesione cerebrale acquisita, pazienti sottoposti a interventi di chirurgia funzionale agli arti superiori e/o </w:t>
      </w:r>
      <w:proofErr w:type="spellStart"/>
      <w:r>
        <w:rPr>
          <w:rFonts w:asciiTheme="minorHAnsi" w:hAnsiTheme="minorHAnsi" w:cstheme="minorHAnsi"/>
        </w:rPr>
        <w:t>nerve</w:t>
      </w:r>
      <w:proofErr w:type="spellEnd"/>
      <w:r>
        <w:rPr>
          <w:rFonts w:asciiTheme="minorHAnsi" w:hAnsiTheme="minorHAnsi" w:cstheme="minorHAnsi"/>
        </w:rPr>
        <w:t xml:space="preserve"> transfer.</w:t>
      </w:r>
    </w:p>
    <w:p w14:paraId="46829F09" w14:textId="77777777" w:rsidR="00A57BE5" w:rsidRDefault="00A57BE5" w:rsidP="00A57BE5">
      <w:pPr>
        <w:jc w:val="both"/>
        <w:rPr>
          <w:rFonts w:asciiTheme="minorHAnsi" w:hAnsiTheme="minorHAnsi" w:cstheme="minorHAnsi"/>
        </w:rPr>
      </w:pPr>
    </w:p>
    <w:p w14:paraId="1C1BFFED" w14:textId="5E12814F" w:rsidR="00A57BE5" w:rsidRPr="005D1CE4" w:rsidRDefault="00A57BE5" w:rsidP="005D1CE4">
      <w:pPr>
        <w:pStyle w:val="Paragrafoelenco"/>
        <w:numPr>
          <w:ilvl w:val="0"/>
          <w:numId w:val="7"/>
        </w:numPr>
        <w:spacing w:after="240"/>
        <w:jc w:val="both"/>
        <w:rPr>
          <w:rFonts w:asciiTheme="minorHAnsi" w:hAnsiTheme="minorHAnsi" w:cstheme="minorHAnsi"/>
          <w:b/>
          <w:bCs/>
        </w:rPr>
      </w:pPr>
      <w:r w:rsidRPr="005D1CE4">
        <w:rPr>
          <w:rFonts w:asciiTheme="minorHAnsi" w:hAnsiTheme="minorHAnsi" w:cstheme="minorHAnsi"/>
          <w:b/>
          <w:bCs/>
        </w:rPr>
        <w:t>REQUISITI TECNICI MINIMI DEI BENI</w:t>
      </w:r>
    </w:p>
    <w:p w14:paraId="7935F0E6" w14:textId="77777777" w:rsidR="00A57BE5" w:rsidRDefault="00A57BE5" w:rsidP="00A57BE5">
      <w:pPr>
        <w:spacing w:after="240"/>
        <w:jc w:val="both"/>
        <w:rPr>
          <w:rFonts w:asciiTheme="minorHAnsi" w:hAnsiTheme="minorHAnsi" w:cstheme="minorHAnsi"/>
        </w:rPr>
      </w:pPr>
      <w:r w:rsidRPr="00E44E46">
        <w:rPr>
          <w:rFonts w:asciiTheme="minorHAnsi" w:hAnsiTheme="minorHAnsi" w:cstheme="minorHAnsi"/>
        </w:rPr>
        <w:t>La tecnologia deve avere le seguenti caratteristiche tecniche minime nel rispetto del principio di equivalenza:</w:t>
      </w:r>
    </w:p>
    <w:p w14:paraId="2567A489" w14:textId="77777777" w:rsidR="00A57BE5" w:rsidRDefault="00A57BE5" w:rsidP="00A57BE5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sistema deve permettere di eseguire test per la valutazione quantitativa delle funzionalità motorie e della spasticità della mano dei pazienti, grazie alla presenza di sensori di forza e di movimento;</w:t>
      </w:r>
    </w:p>
    <w:p w14:paraId="141FF4B6" w14:textId="77777777" w:rsidR="00A57BE5" w:rsidRDefault="00A57BE5" w:rsidP="00A57BE5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sistema deve permettere di eseguire tre tipi di mobilizzazione delle dita, a seconda del grado di disabilità e della fase riabilitativa:</w:t>
      </w:r>
    </w:p>
    <w:p w14:paraId="28FBB4E6" w14:textId="77777777" w:rsidR="00A57BE5" w:rsidRDefault="00A57BE5" w:rsidP="00A57BE5">
      <w:pPr>
        <w:pStyle w:val="Paragrafoelenco"/>
        <w:numPr>
          <w:ilvl w:val="1"/>
          <w:numId w:val="6"/>
        </w:numPr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Mobilizzazione passiva: </w:t>
      </w:r>
      <w:r w:rsidRPr="00C8242C">
        <w:rPr>
          <w:rFonts w:asciiTheme="minorHAnsi" w:hAnsiTheme="minorHAnsi" w:cstheme="minorHAnsi"/>
        </w:rPr>
        <w:t>il dispositivo robotico esegue il movimento senza contributo attivo del soggetto;</w:t>
      </w:r>
    </w:p>
    <w:p w14:paraId="5B5799AB" w14:textId="77777777" w:rsidR="00A57BE5" w:rsidRDefault="00A57BE5" w:rsidP="00A57BE5">
      <w:pPr>
        <w:pStyle w:val="Paragrafoelenco"/>
        <w:numPr>
          <w:ilvl w:val="1"/>
          <w:numId w:val="6"/>
        </w:numPr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Mobilizzazione attiva: </w:t>
      </w:r>
      <w:r w:rsidRPr="00C8242C">
        <w:rPr>
          <w:rFonts w:asciiTheme="minorHAnsi" w:hAnsiTheme="minorHAnsi" w:cstheme="minorHAnsi"/>
        </w:rPr>
        <w:t xml:space="preserve">il </w:t>
      </w:r>
      <w:r>
        <w:rPr>
          <w:rFonts w:asciiTheme="minorHAnsi" w:hAnsiTheme="minorHAnsi" w:cstheme="minorHAnsi"/>
        </w:rPr>
        <w:t>soggetto</w:t>
      </w:r>
      <w:r w:rsidRPr="00C8242C">
        <w:rPr>
          <w:rFonts w:asciiTheme="minorHAnsi" w:hAnsiTheme="minorHAnsi" w:cstheme="minorHAnsi"/>
        </w:rPr>
        <w:t xml:space="preserve"> esegue il movimento senza contributo attivo del </w:t>
      </w:r>
      <w:r>
        <w:rPr>
          <w:rFonts w:asciiTheme="minorHAnsi" w:hAnsiTheme="minorHAnsi" w:cstheme="minorHAnsi"/>
        </w:rPr>
        <w:t>dispositivo che faciliti l’esecuzione;</w:t>
      </w:r>
    </w:p>
    <w:p w14:paraId="4AAF2537" w14:textId="77777777" w:rsidR="00A57BE5" w:rsidRPr="00B43A6D" w:rsidRDefault="00A57BE5" w:rsidP="00A57BE5">
      <w:pPr>
        <w:pStyle w:val="Paragrafoelenco"/>
        <w:numPr>
          <w:ilvl w:val="1"/>
          <w:numId w:val="6"/>
        </w:numPr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Mobilizzazione attiva-assistita: </w:t>
      </w:r>
      <w:r w:rsidRPr="00B43A6D">
        <w:rPr>
          <w:rFonts w:asciiTheme="minorHAnsi" w:hAnsiTheme="minorHAnsi" w:cstheme="minorHAnsi"/>
        </w:rPr>
        <w:t>il dispositivo fornisce assistenza solo quando il soggetto non è in grado di eseguir</w:t>
      </w:r>
      <w:r>
        <w:rPr>
          <w:rFonts w:asciiTheme="minorHAnsi" w:hAnsiTheme="minorHAnsi" w:cstheme="minorHAnsi"/>
        </w:rPr>
        <w:t>e completamente il movimento</w:t>
      </w:r>
      <w:r w:rsidRPr="00B43A6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in modo attivo.</w:t>
      </w:r>
    </w:p>
    <w:p w14:paraId="3C337EA1" w14:textId="77777777" w:rsidR="00A57BE5" w:rsidRDefault="00A57BE5" w:rsidP="00A57BE5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B8320B">
        <w:rPr>
          <w:rFonts w:asciiTheme="minorHAnsi" w:hAnsiTheme="minorHAnsi" w:cstheme="minorHAnsi"/>
        </w:rPr>
        <w:t>Possibilità di eseguire training monolaterali e/o bilaterali</w:t>
      </w:r>
      <w:r>
        <w:rPr>
          <w:rFonts w:asciiTheme="minorHAnsi" w:hAnsiTheme="minorHAnsi" w:cstheme="minorHAnsi"/>
        </w:rPr>
        <w:t xml:space="preserve"> anche in assenza di movimento delle dita e della mano</w:t>
      </w:r>
      <w:r w:rsidRPr="00B8320B">
        <w:rPr>
          <w:rFonts w:asciiTheme="minorHAnsi" w:hAnsiTheme="minorHAnsi" w:cstheme="minorHAnsi"/>
        </w:rPr>
        <w:t>;</w:t>
      </w:r>
    </w:p>
    <w:p w14:paraId="1E8DC38D" w14:textId="77777777" w:rsidR="00A57BE5" w:rsidRDefault="00A57BE5" w:rsidP="00A57BE5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Feedback audiovisivo tempo reale durante l’esecuzione del trattamento con esercizi che </w:t>
      </w:r>
      <w:r w:rsidRPr="00464D81">
        <w:rPr>
          <w:rFonts w:asciiTheme="minorHAnsi" w:hAnsiTheme="minorHAnsi" w:cstheme="minorHAnsi"/>
        </w:rPr>
        <w:t>includ</w:t>
      </w:r>
      <w:r>
        <w:rPr>
          <w:rFonts w:asciiTheme="minorHAnsi" w:hAnsiTheme="minorHAnsi" w:cstheme="minorHAnsi"/>
        </w:rPr>
        <w:t>ono</w:t>
      </w:r>
      <w:r w:rsidRPr="00464D81">
        <w:rPr>
          <w:rFonts w:asciiTheme="minorHAnsi" w:hAnsiTheme="minorHAnsi" w:cstheme="minorHAnsi"/>
        </w:rPr>
        <w:t xml:space="preserve"> giochi interattivi</w:t>
      </w:r>
      <w:r>
        <w:rPr>
          <w:rFonts w:asciiTheme="minorHAnsi" w:hAnsiTheme="minorHAnsi" w:cstheme="minorHAnsi"/>
        </w:rPr>
        <w:t xml:space="preserve"> con</w:t>
      </w:r>
      <w:r w:rsidRPr="00464D81">
        <w:rPr>
          <w:rFonts w:asciiTheme="minorHAnsi" w:hAnsiTheme="minorHAnsi" w:cstheme="minorHAnsi"/>
        </w:rPr>
        <w:t xml:space="preserve"> scenari di gioco in realtà virtuale</w:t>
      </w:r>
      <w:r>
        <w:rPr>
          <w:rFonts w:asciiTheme="minorHAnsi" w:hAnsiTheme="minorHAnsi" w:cstheme="minorHAnsi"/>
        </w:rPr>
        <w:t xml:space="preserve"> che forniscono</w:t>
      </w:r>
      <w:r w:rsidRPr="00041A42">
        <w:rPr>
          <w:rFonts w:asciiTheme="minorHAnsi" w:hAnsiTheme="minorHAnsi" w:cstheme="minorHAnsi"/>
        </w:rPr>
        <w:t xml:space="preserve"> al paziente un task-specifico da realizzare e uno stimolo/coinvolgimento maggiore</w:t>
      </w:r>
      <w:r>
        <w:rPr>
          <w:rFonts w:asciiTheme="minorHAnsi" w:hAnsiTheme="minorHAnsi" w:cstheme="minorHAnsi"/>
        </w:rPr>
        <w:t>.</w:t>
      </w:r>
    </w:p>
    <w:p w14:paraId="3F93C2A0" w14:textId="77777777" w:rsidR="00A57BE5" w:rsidRDefault="00A57BE5" w:rsidP="00A57BE5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Software terapeutico integrato che permetta la definizione di protocolli individuali</w:t>
      </w:r>
      <w:r w:rsidRPr="00E25FC6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la personalizzazione degli esercizi e il settaggio del dispositivo in termini di intensità di supporto più idoneo,</w:t>
      </w:r>
      <w:r w:rsidRPr="00E25FC6">
        <w:rPr>
          <w:rFonts w:asciiTheme="minorHAnsi" w:hAnsiTheme="minorHAnsi" w:cstheme="minorHAnsi"/>
        </w:rPr>
        <w:t xml:space="preserve"> per una terapia altamente personalizzabile in base alla risposta</w:t>
      </w:r>
      <w:r>
        <w:rPr>
          <w:rFonts w:asciiTheme="minorHAnsi" w:hAnsiTheme="minorHAnsi" w:cstheme="minorHAnsi"/>
        </w:rPr>
        <w:t>, alle capacità e all’obbiettivo riabilitativo</w:t>
      </w:r>
      <w:r w:rsidRPr="00E25FC6">
        <w:rPr>
          <w:rFonts w:asciiTheme="minorHAnsi" w:hAnsiTheme="minorHAnsi" w:cstheme="minorHAnsi"/>
        </w:rPr>
        <w:t xml:space="preserve"> del paziente</w:t>
      </w:r>
      <w:r>
        <w:rPr>
          <w:rFonts w:asciiTheme="minorHAnsi" w:hAnsiTheme="minorHAnsi" w:cstheme="minorHAnsi"/>
        </w:rPr>
        <w:t>;</w:t>
      </w:r>
    </w:p>
    <w:p w14:paraId="229E5C21" w14:textId="77777777" w:rsidR="00A57BE5" w:rsidRPr="004766F4" w:rsidRDefault="00A57BE5" w:rsidP="00A57BE5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Sistema di supporto dell’arto superiore e di posizionamento della mano che garantisca la compensazione del peso del braccio e favorisca l’esecuzione ottimale del trattamento;</w:t>
      </w:r>
    </w:p>
    <w:p w14:paraId="304115F6" w14:textId="77777777" w:rsidR="00A57BE5" w:rsidRPr="00041A42" w:rsidRDefault="00A57BE5" w:rsidP="00A57BE5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Alta configurabilità che permetta l’esecuzione</w:t>
      </w:r>
      <w:r w:rsidRPr="006971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de</w:t>
      </w:r>
      <w:r w:rsidRPr="00697131">
        <w:rPr>
          <w:rFonts w:asciiTheme="minorHAnsi" w:hAnsiTheme="minorHAnsi" w:cstheme="minorHAnsi"/>
        </w:rPr>
        <w:t xml:space="preserve">l </w:t>
      </w:r>
      <w:r>
        <w:rPr>
          <w:rFonts w:asciiTheme="minorHAnsi" w:hAnsiTheme="minorHAnsi" w:cstheme="minorHAnsi"/>
        </w:rPr>
        <w:t>trattamento</w:t>
      </w:r>
      <w:r w:rsidRPr="00697131">
        <w:rPr>
          <w:rFonts w:asciiTheme="minorHAnsi" w:hAnsiTheme="minorHAnsi" w:cstheme="minorHAnsi"/>
        </w:rPr>
        <w:t xml:space="preserve"> in totale sicurezza </w:t>
      </w:r>
      <w:r>
        <w:rPr>
          <w:rFonts w:asciiTheme="minorHAnsi" w:hAnsiTheme="minorHAnsi" w:cstheme="minorHAnsi"/>
        </w:rPr>
        <w:t xml:space="preserve">e l’adattamento ottimale della postazione rispetto alle caratteristiche del paziente, </w:t>
      </w:r>
      <w:r w:rsidRPr="00697131">
        <w:rPr>
          <w:rFonts w:asciiTheme="minorHAnsi" w:hAnsiTheme="minorHAnsi" w:cstheme="minorHAnsi"/>
        </w:rPr>
        <w:t xml:space="preserve">mediante sistemi di </w:t>
      </w:r>
      <w:r>
        <w:rPr>
          <w:rFonts w:asciiTheme="minorHAnsi" w:hAnsiTheme="minorHAnsi" w:cstheme="minorHAnsi"/>
        </w:rPr>
        <w:t xml:space="preserve">configurazione, caratteristiche hardware del dispositivo </w:t>
      </w:r>
      <w:r w:rsidRPr="00697131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/o</w:t>
      </w:r>
      <w:r w:rsidRPr="00697131">
        <w:rPr>
          <w:rFonts w:asciiTheme="minorHAnsi" w:hAnsiTheme="minorHAnsi" w:cstheme="minorHAnsi"/>
        </w:rPr>
        <w:t xml:space="preserve"> relativi accessori; </w:t>
      </w:r>
    </w:p>
    <w:p w14:paraId="4BF44C24" w14:textId="77777777" w:rsidR="00A57BE5" w:rsidRDefault="00A57BE5" w:rsidP="00A57BE5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Facile accessibilità che permetta il giusto posizionamento del paziente</w:t>
      </w:r>
      <w:r w:rsidRPr="006971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con</w:t>
      </w:r>
      <w:r w:rsidRPr="00697131">
        <w:rPr>
          <w:rFonts w:asciiTheme="minorHAnsi" w:hAnsiTheme="minorHAnsi" w:cstheme="minorHAnsi"/>
        </w:rPr>
        <w:t xml:space="preserve"> azioni</w:t>
      </w:r>
      <w:r>
        <w:rPr>
          <w:rFonts w:asciiTheme="minorHAnsi" w:hAnsiTheme="minorHAnsi" w:cstheme="minorHAnsi"/>
        </w:rPr>
        <w:t xml:space="preserve"> agevoli;</w:t>
      </w:r>
    </w:p>
    <w:p w14:paraId="7619EFBF" w14:textId="77777777" w:rsidR="00A57BE5" w:rsidRDefault="00A57BE5" w:rsidP="00A57BE5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A</w:t>
      </w:r>
      <w:r w:rsidRPr="00697131">
        <w:rPr>
          <w:rFonts w:asciiTheme="minorHAnsi" w:hAnsiTheme="minorHAnsi" w:cstheme="minorHAnsi"/>
        </w:rPr>
        <w:t>rchiviazione, salvataggio, importazione e/o esportazione dei dati dei pazienti</w:t>
      </w:r>
      <w:r>
        <w:rPr>
          <w:rFonts w:asciiTheme="minorHAnsi" w:hAnsiTheme="minorHAnsi" w:cstheme="minorHAnsi"/>
        </w:rPr>
        <w:t>, dei risultati delle valutazioni e dei trattamenti eseguiti.</w:t>
      </w:r>
    </w:p>
    <w:p w14:paraId="5C0F5717" w14:textId="77777777" w:rsidR="00A57BE5" w:rsidRPr="00B8320B" w:rsidRDefault="00A57BE5" w:rsidP="00A57BE5">
      <w:pPr>
        <w:jc w:val="both"/>
        <w:rPr>
          <w:rFonts w:asciiTheme="minorHAnsi" w:hAnsiTheme="minorHAnsi" w:cstheme="minorHAnsi"/>
        </w:rPr>
      </w:pPr>
    </w:p>
    <w:p w14:paraId="538CEBFD" w14:textId="77777777" w:rsidR="00A57BE5" w:rsidRPr="00922055" w:rsidRDefault="00A57BE5" w:rsidP="00A57BE5">
      <w:pPr>
        <w:jc w:val="both"/>
        <w:rPr>
          <w:rFonts w:asciiTheme="minorHAnsi" w:hAnsiTheme="minorHAnsi" w:cstheme="minorHAnsi"/>
        </w:rPr>
      </w:pPr>
      <w:r w:rsidRPr="00922055">
        <w:rPr>
          <w:rFonts w:asciiTheme="minorHAnsi" w:hAnsiTheme="minorHAnsi" w:cstheme="minorHAnsi"/>
        </w:rPr>
        <w:t xml:space="preserve">L’apparecchiatura deve essere completa di tutti gli accessori necessari per l’uso corretto, sicuro ed immediato. </w:t>
      </w:r>
    </w:p>
    <w:p w14:paraId="6046328F" w14:textId="19ED9DED" w:rsidR="00A57BE5" w:rsidRDefault="00A57BE5" w:rsidP="00A57BE5">
      <w:pPr>
        <w:jc w:val="both"/>
        <w:rPr>
          <w:rFonts w:asciiTheme="minorHAnsi" w:hAnsiTheme="minorHAnsi" w:cstheme="minorHAnsi"/>
        </w:rPr>
      </w:pPr>
      <w:r w:rsidRPr="00922055">
        <w:rPr>
          <w:rFonts w:asciiTheme="minorHAnsi" w:hAnsiTheme="minorHAnsi" w:cstheme="minorHAnsi"/>
        </w:rPr>
        <w:t xml:space="preserve">La ditta deve esplicitare dettagliatamente l’eventuale materiale di consumo necessario per il corretto utilizzo del bene offerto, indicando se </w:t>
      </w:r>
      <w:r>
        <w:rPr>
          <w:rFonts w:asciiTheme="minorHAnsi" w:hAnsiTheme="minorHAnsi" w:cstheme="minorHAnsi"/>
        </w:rPr>
        <w:t>si tratta</w:t>
      </w:r>
      <w:r w:rsidRPr="00922055">
        <w:rPr>
          <w:rFonts w:asciiTheme="minorHAnsi" w:hAnsiTheme="minorHAnsi" w:cstheme="minorHAnsi"/>
        </w:rPr>
        <w:t xml:space="preserve"> di materiale</w:t>
      </w:r>
      <w:r w:rsidR="004A4B2F">
        <w:rPr>
          <w:rFonts w:asciiTheme="minorHAnsi" w:hAnsiTheme="minorHAnsi" w:cstheme="minorHAnsi"/>
        </w:rPr>
        <w:t xml:space="preserve"> </w:t>
      </w:r>
      <w:r w:rsidR="004A4B2F" w:rsidRPr="00F2663A">
        <w:rPr>
          <w:rFonts w:asciiTheme="minorHAnsi" w:hAnsiTheme="minorHAnsi" w:cstheme="minorHAnsi"/>
        </w:rPr>
        <w:t>in esclusiva</w:t>
      </w:r>
      <w:r w:rsidRPr="00F2663A">
        <w:rPr>
          <w:rFonts w:asciiTheme="minorHAnsi" w:hAnsiTheme="minorHAnsi" w:cstheme="minorHAnsi"/>
        </w:rPr>
        <w:t xml:space="preserve"> o meno nonché</w:t>
      </w:r>
      <w:r w:rsidRPr="00922055">
        <w:rPr>
          <w:rFonts w:asciiTheme="minorHAnsi" w:hAnsiTheme="minorHAnsi" w:cstheme="minorHAnsi"/>
        </w:rPr>
        <w:t xml:space="preserve"> le eventuali parti di ricambio e/o soggette ad usura da sostituire con cadenza periodica.</w:t>
      </w:r>
    </w:p>
    <w:p w14:paraId="000E7623" w14:textId="77777777" w:rsidR="00A57BE5" w:rsidRDefault="00A57BE5" w:rsidP="00A57BE5">
      <w:pPr>
        <w:jc w:val="both"/>
        <w:rPr>
          <w:rFonts w:asciiTheme="minorHAnsi" w:hAnsiTheme="minorHAnsi" w:cstheme="minorHAnsi"/>
        </w:rPr>
      </w:pPr>
    </w:p>
    <w:p w14:paraId="45D6DC8E" w14:textId="4BD04F7C" w:rsidR="00A57BE5" w:rsidRPr="00564B38" w:rsidRDefault="00A57BE5" w:rsidP="005D1CE4">
      <w:pPr>
        <w:pStyle w:val="Paragrafoelenco"/>
        <w:numPr>
          <w:ilvl w:val="0"/>
          <w:numId w:val="7"/>
        </w:numPr>
        <w:spacing w:after="240"/>
        <w:jc w:val="both"/>
        <w:rPr>
          <w:rFonts w:asciiTheme="minorHAnsi" w:hAnsiTheme="minorHAnsi" w:cstheme="minorHAnsi"/>
          <w:b/>
          <w:bCs/>
        </w:rPr>
      </w:pPr>
      <w:r w:rsidRPr="00E44E46">
        <w:rPr>
          <w:rFonts w:asciiTheme="minorHAnsi" w:hAnsiTheme="minorHAnsi" w:cstheme="minorHAnsi"/>
          <w:b/>
          <w:bCs/>
        </w:rPr>
        <w:t xml:space="preserve">REQUISITI TECNICI PREFERIBILI </w:t>
      </w:r>
    </w:p>
    <w:p w14:paraId="5ED80422" w14:textId="11861F57" w:rsidR="00A57BE5" w:rsidRPr="00E44E46" w:rsidRDefault="00A57BE5" w:rsidP="00A57BE5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Pr="00013D8C">
        <w:rPr>
          <w:rFonts w:asciiTheme="minorHAnsi" w:hAnsiTheme="minorHAnsi" w:cstheme="minorHAnsi"/>
        </w:rPr>
        <w:t xml:space="preserve">e seguenti caratteristiche tecniche </w:t>
      </w:r>
      <w:r>
        <w:rPr>
          <w:rFonts w:asciiTheme="minorHAnsi" w:hAnsiTheme="minorHAnsi" w:cstheme="minorHAnsi"/>
        </w:rPr>
        <w:t>sono da intendersi come requisiti che, pur non essendo obbligatori:</w:t>
      </w:r>
    </w:p>
    <w:p w14:paraId="20237DF2" w14:textId="77777777" w:rsidR="00A57BE5" w:rsidRDefault="00A57BE5" w:rsidP="00A57BE5">
      <w:pPr>
        <w:pStyle w:val="Paragrafoelenco"/>
        <w:numPr>
          <w:ilvl w:val="0"/>
          <w:numId w:val="3"/>
        </w:numPr>
        <w:spacing w:after="240"/>
        <w:jc w:val="both"/>
        <w:rPr>
          <w:rFonts w:asciiTheme="minorHAnsi" w:hAnsiTheme="minorHAnsi" w:cstheme="minorHAnsi"/>
        </w:rPr>
      </w:pPr>
      <w:r w:rsidRPr="00564B38">
        <w:rPr>
          <w:rFonts w:asciiTheme="minorHAnsi" w:hAnsiTheme="minorHAnsi" w:cstheme="minorHAnsi"/>
        </w:rPr>
        <w:t>Dotazione di ruote che facilitano lo spostamento e il posizionamento del dispositivo;</w:t>
      </w:r>
    </w:p>
    <w:p w14:paraId="0CA36E7B" w14:textId="77777777" w:rsidR="00A57BE5" w:rsidRPr="00564B38" w:rsidRDefault="00A57BE5" w:rsidP="00A57BE5">
      <w:pPr>
        <w:pStyle w:val="Paragrafoelenco"/>
        <w:numPr>
          <w:ilvl w:val="0"/>
          <w:numId w:val="3"/>
        </w:num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Presenza di moduli che arricchiscono il sistema di altre possibili modalità di lavoro e funzionalità;</w:t>
      </w:r>
    </w:p>
    <w:p w14:paraId="74D215AF" w14:textId="77777777" w:rsidR="00A57BE5" w:rsidRPr="00E63C45" w:rsidRDefault="00A57BE5" w:rsidP="00A57BE5">
      <w:pPr>
        <w:pStyle w:val="Paragrafoelenco"/>
        <w:numPr>
          <w:ilvl w:val="0"/>
          <w:numId w:val="3"/>
        </w:numPr>
        <w:spacing w:after="240"/>
        <w:jc w:val="both"/>
        <w:rPr>
          <w:rFonts w:asciiTheme="minorHAnsi" w:hAnsiTheme="minorHAnsi" w:cstheme="minorHAnsi"/>
        </w:rPr>
      </w:pPr>
      <w:r w:rsidRPr="00564B38">
        <w:rPr>
          <w:rFonts w:asciiTheme="minorHAnsi" w:hAnsiTheme="minorHAnsi" w:cstheme="minorHAnsi"/>
        </w:rPr>
        <w:t xml:space="preserve">Interfaccia </w:t>
      </w:r>
      <w:r>
        <w:rPr>
          <w:rFonts w:asciiTheme="minorHAnsi" w:hAnsiTheme="minorHAnsi" w:cstheme="minorHAnsi"/>
        </w:rPr>
        <w:t>u</w:t>
      </w:r>
      <w:r w:rsidRPr="00564B38">
        <w:rPr>
          <w:rFonts w:asciiTheme="minorHAnsi" w:hAnsiTheme="minorHAnsi" w:cstheme="minorHAnsi"/>
        </w:rPr>
        <w:t xml:space="preserve">tente intuitiva </w:t>
      </w:r>
      <w:r>
        <w:rPr>
          <w:rFonts w:asciiTheme="minorHAnsi" w:hAnsiTheme="minorHAnsi" w:cstheme="minorHAnsi"/>
        </w:rPr>
        <w:t>per l’Operatore che deve impostare il trattamento e creare protocolli personalizzati, di diversi livelli di complessità, per ogni paziente;</w:t>
      </w:r>
    </w:p>
    <w:p w14:paraId="3A96D2D6" w14:textId="77777777" w:rsidR="00A57BE5" w:rsidRDefault="00A57BE5" w:rsidP="00A57BE5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64B38">
        <w:rPr>
          <w:rFonts w:asciiTheme="minorHAnsi" w:hAnsiTheme="minorHAnsi" w:cstheme="minorHAnsi"/>
        </w:rPr>
        <w:t>Possibilità di assistenza tecnica a distanza per identificazione e riparazione di difetti di funzionalità con sistema di connessione da remoto.</w:t>
      </w:r>
    </w:p>
    <w:p w14:paraId="472323C0" w14:textId="77777777" w:rsidR="00A57BE5" w:rsidRPr="003C52D3" w:rsidRDefault="00A57BE5" w:rsidP="00A57BE5">
      <w:pPr>
        <w:jc w:val="both"/>
        <w:rPr>
          <w:rFonts w:asciiTheme="minorHAnsi" w:hAnsiTheme="minorHAnsi" w:cstheme="minorHAnsi"/>
        </w:rPr>
      </w:pPr>
    </w:p>
    <w:p w14:paraId="2A1F4595" w14:textId="77777777" w:rsidR="00A57BE5" w:rsidRDefault="00A57BE5" w:rsidP="005D1CE4">
      <w:pPr>
        <w:pStyle w:val="Paragrafoelenco"/>
        <w:numPr>
          <w:ilvl w:val="0"/>
          <w:numId w:val="7"/>
        </w:numPr>
        <w:spacing w:after="240"/>
        <w:jc w:val="both"/>
        <w:rPr>
          <w:rFonts w:asciiTheme="minorHAnsi" w:hAnsiTheme="minorHAnsi" w:cstheme="minorHAnsi"/>
          <w:b/>
          <w:bCs/>
        </w:rPr>
      </w:pPr>
      <w:r w:rsidRPr="003C52D3">
        <w:rPr>
          <w:rFonts w:asciiTheme="minorHAnsi" w:hAnsiTheme="minorHAnsi" w:cstheme="minorHAnsi"/>
          <w:b/>
          <w:bCs/>
        </w:rPr>
        <w:t>REQUISITI INDISPENSABILI DI CARATTERE GENERALE</w:t>
      </w:r>
    </w:p>
    <w:p w14:paraId="0CBD2DE3" w14:textId="078B805C" w:rsidR="00A57BE5" w:rsidRPr="00D12891" w:rsidRDefault="004A4B2F" w:rsidP="00A57BE5">
      <w:pPr>
        <w:spacing w:after="240"/>
        <w:jc w:val="both"/>
        <w:rPr>
          <w:rFonts w:asciiTheme="minorHAnsi" w:hAnsiTheme="minorHAnsi" w:cstheme="minorHAnsi"/>
        </w:rPr>
      </w:pPr>
      <w:r w:rsidRPr="00D12891">
        <w:rPr>
          <w:rFonts w:asciiTheme="minorHAnsi" w:hAnsiTheme="minorHAnsi" w:cstheme="minorHAnsi"/>
        </w:rPr>
        <w:t xml:space="preserve">Il dispositivo oggetto del servizio di noleggio, </w:t>
      </w:r>
      <w:r w:rsidR="00A57BE5" w:rsidRPr="00D12891">
        <w:rPr>
          <w:rFonts w:asciiTheme="minorHAnsi" w:hAnsiTheme="minorHAnsi" w:cstheme="minorHAnsi"/>
        </w:rPr>
        <w:t>per intendersi completa, deve presentare inoltre le seguenti specifiche:</w:t>
      </w:r>
    </w:p>
    <w:p w14:paraId="50961F40" w14:textId="77777777" w:rsidR="00A57BE5" w:rsidRPr="00D12891" w:rsidRDefault="00A57BE5" w:rsidP="00A57BE5">
      <w:pPr>
        <w:numPr>
          <w:ilvl w:val="0"/>
          <w:numId w:val="4"/>
        </w:numPr>
        <w:tabs>
          <w:tab w:val="num" w:pos="1080"/>
        </w:tabs>
        <w:jc w:val="both"/>
        <w:rPr>
          <w:rFonts w:asciiTheme="minorHAnsi" w:hAnsiTheme="minorHAnsi" w:cstheme="minorHAnsi"/>
        </w:rPr>
      </w:pPr>
      <w:r w:rsidRPr="00D12891">
        <w:rPr>
          <w:rFonts w:asciiTheme="minorHAnsi" w:hAnsiTheme="minorHAnsi" w:cstheme="minorHAnsi"/>
        </w:rPr>
        <w:t>Certificazione CE dispositivo medico ai sensi delle normative europee vigenti;</w:t>
      </w:r>
    </w:p>
    <w:p w14:paraId="2A39C686" w14:textId="77777777" w:rsidR="00A57BE5" w:rsidRPr="00D12891" w:rsidRDefault="00A57BE5" w:rsidP="00A57BE5">
      <w:pPr>
        <w:numPr>
          <w:ilvl w:val="0"/>
          <w:numId w:val="4"/>
        </w:numPr>
        <w:tabs>
          <w:tab w:val="num" w:pos="1080"/>
        </w:tabs>
        <w:jc w:val="both"/>
        <w:rPr>
          <w:rFonts w:asciiTheme="minorHAnsi" w:hAnsiTheme="minorHAnsi" w:cstheme="minorHAnsi"/>
        </w:rPr>
      </w:pPr>
      <w:r w:rsidRPr="00D12891">
        <w:rPr>
          <w:rFonts w:asciiTheme="minorHAnsi" w:hAnsiTheme="minorHAnsi" w:cstheme="minorHAnsi"/>
        </w:rPr>
        <w:t>Manuale d’uso in italiano conforme a quanto indicato nelle normative vigenti di riferimento;</w:t>
      </w:r>
    </w:p>
    <w:p w14:paraId="5EEAAF09" w14:textId="22E3A5C6" w:rsidR="00A57BE5" w:rsidRPr="00D12891" w:rsidRDefault="00A57BE5" w:rsidP="00A57BE5">
      <w:pPr>
        <w:numPr>
          <w:ilvl w:val="0"/>
          <w:numId w:val="4"/>
        </w:numPr>
        <w:tabs>
          <w:tab w:val="num" w:pos="1080"/>
        </w:tabs>
        <w:jc w:val="both"/>
        <w:rPr>
          <w:rFonts w:asciiTheme="minorHAnsi" w:hAnsiTheme="minorHAnsi" w:cstheme="minorHAnsi"/>
        </w:rPr>
      </w:pPr>
      <w:r w:rsidRPr="00D12891">
        <w:rPr>
          <w:rFonts w:asciiTheme="minorHAnsi" w:hAnsiTheme="minorHAnsi" w:cstheme="minorHAnsi"/>
        </w:rPr>
        <w:t xml:space="preserve">Si considerano incluse </w:t>
      </w:r>
      <w:r w:rsidR="00EF389C" w:rsidRPr="00D12891">
        <w:rPr>
          <w:rFonts w:asciiTheme="minorHAnsi" w:hAnsiTheme="minorHAnsi" w:cstheme="minorHAnsi"/>
        </w:rPr>
        <w:t xml:space="preserve">servizio di noleggio </w:t>
      </w:r>
      <w:r w:rsidRPr="00D12891">
        <w:rPr>
          <w:rFonts w:asciiTheme="minorHAnsi" w:hAnsiTheme="minorHAnsi" w:cstheme="minorHAnsi"/>
        </w:rPr>
        <w:t>tutte le “chiavi” hardware e software di componenti/ moduli integrati nel sistema. In particolare, dovranno essere fornite tutte le procedure e gli strumenti necessari per eseguire le eventuali configurazioni che permettono il corretto e completo utilizzo del dispositivo.</w:t>
      </w:r>
    </w:p>
    <w:p w14:paraId="6C49C9ED" w14:textId="125B4FBC" w:rsidR="00A57BE5" w:rsidRPr="00D12891" w:rsidRDefault="00A57BE5" w:rsidP="00A57BE5">
      <w:pPr>
        <w:numPr>
          <w:ilvl w:val="0"/>
          <w:numId w:val="4"/>
        </w:numPr>
        <w:tabs>
          <w:tab w:val="num" w:pos="1080"/>
        </w:tabs>
        <w:jc w:val="both"/>
        <w:rPr>
          <w:rFonts w:asciiTheme="minorHAnsi" w:hAnsiTheme="minorHAnsi" w:cstheme="minorHAnsi"/>
        </w:rPr>
      </w:pPr>
      <w:r w:rsidRPr="00D12891">
        <w:rPr>
          <w:rFonts w:asciiTheme="minorHAnsi" w:hAnsiTheme="minorHAnsi" w:cstheme="minorHAnsi"/>
        </w:rPr>
        <w:t xml:space="preserve">Devono essere previsti i corsi di formazione e addestramento all’uso del personale sanitario utilizzatore, adeguati nel contenuto, nel numero e nella durata, per formare opportunamente tutto il personale coinvolto. La ditta </w:t>
      </w:r>
      <w:r w:rsidR="00EF389C" w:rsidRPr="00D12891">
        <w:rPr>
          <w:rFonts w:asciiTheme="minorHAnsi" w:hAnsiTheme="minorHAnsi" w:cstheme="minorHAnsi"/>
        </w:rPr>
        <w:t xml:space="preserve">affidataria </w:t>
      </w:r>
      <w:r w:rsidRPr="00D12891">
        <w:rPr>
          <w:rFonts w:asciiTheme="minorHAnsi" w:hAnsiTheme="minorHAnsi" w:cstheme="minorHAnsi"/>
        </w:rPr>
        <w:t>è tenuta a rilasciare un attestato di idoneità delle attività oggetto dell’addestramento;</w:t>
      </w:r>
    </w:p>
    <w:p w14:paraId="71F7509E" w14:textId="3BC97BA1" w:rsidR="00EB6D3A" w:rsidRPr="00430C0F" w:rsidRDefault="00430C0F" w:rsidP="00430C0F">
      <w:pPr>
        <w:numPr>
          <w:ilvl w:val="0"/>
          <w:numId w:val="4"/>
        </w:numPr>
        <w:tabs>
          <w:tab w:val="num" w:pos="1080"/>
        </w:tabs>
        <w:jc w:val="both"/>
        <w:rPr>
          <w:rFonts w:asciiTheme="minorHAnsi" w:hAnsiTheme="minorHAnsi" w:cstheme="minorHAnsi"/>
        </w:rPr>
      </w:pPr>
      <w:r w:rsidRPr="00D12891">
        <w:rPr>
          <w:rFonts w:asciiTheme="minorHAnsi" w:hAnsiTheme="minorHAnsi" w:cstheme="minorHAnsi"/>
        </w:rPr>
        <w:t>La ditta dovrà specificare le modalità di igienizzazione dei dispositivi</w:t>
      </w:r>
      <w:r w:rsidRPr="00430C0F">
        <w:rPr>
          <w:rFonts w:asciiTheme="minorHAnsi" w:hAnsiTheme="minorHAnsi" w:cstheme="minorHAnsi"/>
        </w:rPr>
        <w:t>, considerando che M</w:t>
      </w:r>
      <w:r w:rsidR="00EF389C">
        <w:rPr>
          <w:rFonts w:asciiTheme="minorHAnsi" w:hAnsiTheme="minorHAnsi" w:cstheme="minorHAnsi"/>
        </w:rPr>
        <w:t>ontecatone</w:t>
      </w:r>
      <w:r w:rsidRPr="00430C0F">
        <w:rPr>
          <w:rFonts w:asciiTheme="minorHAnsi" w:hAnsiTheme="minorHAnsi" w:cstheme="minorHAnsi"/>
        </w:rPr>
        <w:t xml:space="preserve"> ritiene auspicabile la compatibilità con prodotti derivati del cloro non dedicati, in grado di sviluppare una quantità di cloro disponibile (approssimabile al cloro attivo) </w:t>
      </w:r>
      <w:proofErr w:type="gramStart"/>
      <w:r w:rsidRPr="00430C0F">
        <w:rPr>
          <w:rFonts w:asciiTheme="minorHAnsi" w:hAnsiTheme="minorHAnsi" w:cstheme="minorHAnsi"/>
        </w:rPr>
        <w:t>pari  a</w:t>
      </w:r>
      <w:proofErr w:type="gramEnd"/>
      <w:r w:rsidRPr="00430C0F">
        <w:rPr>
          <w:rFonts w:asciiTheme="minorHAnsi" w:hAnsiTheme="minorHAnsi" w:cstheme="minorHAnsi"/>
        </w:rPr>
        <w:t xml:space="preserve"> 500-1000 ppm oppure soluzioni idroalcoliche a base di clorexidina gluconato allo 0,5%.</w:t>
      </w:r>
    </w:p>
    <w:sectPr w:rsidR="00EB6D3A" w:rsidRPr="00430C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1B5FC" w14:textId="77777777" w:rsidR="002F6574" w:rsidRDefault="002F6574" w:rsidP="00A57BE5">
      <w:r>
        <w:separator/>
      </w:r>
    </w:p>
  </w:endnote>
  <w:endnote w:type="continuationSeparator" w:id="0">
    <w:p w14:paraId="58B03690" w14:textId="77777777" w:rsidR="002F6574" w:rsidRDefault="002F6574" w:rsidP="00A5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1B422" w14:textId="77777777" w:rsidR="002F6574" w:rsidRDefault="002F6574" w:rsidP="00A57BE5">
      <w:r>
        <w:separator/>
      </w:r>
    </w:p>
  </w:footnote>
  <w:footnote w:type="continuationSeparator" w:id="0">
    <w:p w14:paraId="6C5FE81A" w14:textId="77777777" w:rsidR="002F6574" w:rsidRDefault="002F6574" w:rsidP="00A57BE5">
      <w:r>
        <w:continuationSeparator/>
      </w:r>
    </w:p>
  </w:footnote>
  <w:footnote w:id="1">
    <w:p w14:paraId="4BBC7B86" w14:textId="77777777" w:rsidR="00A57BE5" w:rsidRPr="00C8242C" w:rsidRDefault="00A57BE5" w:rsidP="00A57BE5">
      <w:pPr>
        <w:pStyle w:val="Testonotaapidipagina"/>
        <w:jc w:val="both"/>
        <w:rPr>
          <w:rFonts w:asciiTheme="minorHAnsi" w:hAnsiTheme="minorHAnsi" w:cstheme="minorHAnsi"/>
        </w:rPr>
      </w:pPr>
      <w:r w:rsidRPr="00C8242C">
        <w:rPr>
          <w:rStyle w:val="Rimandonotaapidipagina"/>
          <w:rFonts w:asciiTheme="minorHAnsi" w:hAnsiTheme="minorHAnsi" w:cstheme="minorHAnsi"/>
        </w:rPr>
        <w:footnoteRef/>
      </w:r>
      <w:r w:rsidRPr="00C8242C">
        <w:rPr>
          <w:rFonts w:asciiTheme="minorHAnsi" w:hAnsiTheme="minorHAnsi" w:cstheme="minorHAnsi"/>
        </w:rPr>
        <w:t xml:space="preserve"> Come definito nella Conferenza Nazionale di Consenso CICERONE “</w:t>
      </w:r>
      <w:r w:rsidRPr="00C8242C">
        <w:rPr>
          <w:rFonts w:asciiTheme="minorHAnsi" w:hAnsiTheme="minorHAnsi" w:cstheme="minorHAnsi"/>
          <w:i/>
          <w:iCs/>
        </w:rPr>
        <w:t>La riabilitazione assistita da robot e dispositivi elettromeccanici per le persone con disabilità di origine neurologica</w:t>
      </w:r>
      <w:r w:rsidRPr="00C8242C">
        <w:rPr>
          <w:rFonts w:asciiTheme="minorHAnsi" w:hAnsiTheme="minorHAnsi" w:cstheme="minorHAnsi"/>
        </w:rPr>
        <w:t xml:space="preserve">”, i dispositivi a effettore finale </w:t>
      </w:r>
      <w:r w:rsidRPr="00C8242C">
        <w:rPr>
          <w:rFonts w:asciiTheme="minorHAnsi" w:hAnsiTheme="minorHAnsi" w:cstheme="minorHAnsi"/>
          <w:i/>
          <w:iCs/>
        </w:rPr>
        <w:t>(end-</w:t>
      </w:r>
      <w:proofErr w:type="spellStart"/>
      <w:r w:rsidRPr="00C8242C">
        <w:rPr>
          <w:rFonts w:asciiTheme="minorHAnsi" w:hAnsiTheme="minorHAnsi" w:cstheme="minorHAnsi"/>
          <w:i/>
          <w:iCs/>
        </w:rPr>
        <w:t>effector</w:t>
      </w:r>
      <w:proofErr w:type="spellEnd"/>
      <w:r w:rsidRPr="00C8242C">
        <w:rPr>
          <w:rFonts w:asciiTheme="minorHAnsi" w:hAnsiTheme="minorHAnsi" w:cstheme="minorHAnsi"/>
          <w:i/>
          <w:iCs/>
        </w:rPr>
        <w:t>)</w:t>
      </w:r>
      <w:r w:rsidRPr="00C8242C">
        <w:rPr>
          <w:rFonts w:asciiTheme="minorHAnsi" w:hAnsiTheme="minorHAnsi" w:cstheme="minorHAnsi"/>
        </w:rPr>
        <w:t xml:space="preserve"> sono dispositivi realizzati in modo da poter effettuare il movimento dell’arto (superiore o inferiore) applicando forze su un solo punto di contatto tra struttura meccanica e paziente. Il punto di contatto (interfaccia uomo-macchina) è solitamente localizzato nella parte distale dell’arto (mano o piede) ed è in grado di indurre un movimento dell’intero arto task-specifico (ad esempio un movimento di raggiungimento dell’arto superiore o il passo).</w:t>
      </w:r>
    </w:p>
    <w:p w14:paraId="18DBB0A1" w14:textId="77777777" w:rsidR="00A57BE5" w:rsidRDefault="00A57BE5" w:rsidP="00A57BE5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60022"/>
    <w:multiLevelType w:val="hybridMultilevel"/>
    <w:tmpl w:val="C082C9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F0997C">
      <w:start w:val="1"/>
      <w:numFmt w:val="bullet"/>
      <w:lvlText w:val="‐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7323C"/>
    <w:multiLevelType w:val="hybridMultilevel"/>
    <w:tmpl w:val="4EA6C6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7486D"/>
    <w:multiLevelType w:val="hybridMultilevel"/>
    <w:tmpl w:val="8E468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914D9"/>
    <w:multiLevelType w:val="hybridMultilevel"/>
    <w:tmpl w:val="2006E4F8"/>
    <w:lvl w:ilvl="0" w:tplc="B53651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2713A"/>
    <w:multiLevelType w:val="hybridMultilevel"/>
    <w:tmpl w:val="F34A2782"/>
    <w:lvl w:ilvl="0" w:tplc="81CCF73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C6734"/>
    <w:multiLevelType w:val="hybridMultilevel"/>
    <w:tmpl w:val="06A09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75A12"/>
    <w:multiLevelType w:val="hybridMultilevel"/>
    <w:tmpl w:val="78DCE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B2396"/>
    <w:multiLevelType w:val="hybridMultilevel"/>
    <w:tmpl w:val="DA9889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549528">
    <w:abstractNumId w:val="7"/>
  </w:num>
  <w:num w:numId="2" w16cid:durableId="890070546">
    <w:abstractNumId w:val="6"/>
  </w:num>
  <w:num w:numId="3" w16cid:durableId="1330139125">
    <w:abstractNumId w:val="5"/>
  </w:num>
  <w:num w:numId="4" w16cid:durableId="52235348">
    <w:abstractNumId w:val="2"/>
  </w:num>
  <w:num w:numId="5" w16cid:durableId="494222447">
    <w:abstractNumId w:val="4"/>
  </w:num>
  <w:num w:numId="6" w16cid:durableId="867453505">
    <w:abstractNumId w:val="0"/>
  </w:num>
  <w:num w:numId="7" w16cid:durableId="796025089">
    <w:abstractNumId w:val="1"/>
  </w:num>
  <w:num w:numId="8" w16cid:durableId="404643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BE5"/>
    <w:rsid w:val="000910CE"/>
    <w:rsid w:val="000D6506"/>
    <w:rsid w:val="002F6574"/>
    <w:rsid w:val="00430C0F"/>
    <w:rsid w:val="00460267"/>
    <w:rsid w:val="004A4B2F"/>
    <w:rsid w:val="004F7EE6"/>
    <w:rsid w:val="00500C71"/>
    <w:rsid w:val="00511D18"/>
    <w:rsid w:val="0055141A"/>
    <w:rsid w:val="005D1CE4"/>
    <w:rsid w:val="005E752E"/>
    <w:rsid w:val="005F23CC"/>
    <w:rsid w:val="007176DA"/>
    <w:rsid w:val="00762FD7"/>
    <w:rsid w:val="00797FB4"/>
    <w:rsid w:val="00861C32"/>
    <w:rsid w:val="008E2A28"/>
    <w:rsid w:val="009C01C9"/>
    <w:rsid w:val="009F5195"/>
    <w:rsid w:val="00A067A1"/>
    <w:rsid w:val="00A57BE5"/>
    <w:rsid w:val="00A71ED6"/>
    <w:rsid w:val="00A92B42"/>
    <w:rsid w:val="00AA5D6C"/>
    <w:rsid w:val="00C43F70"/>
    <w:rsid w:val="00CE4189"/>
    <w:rsid w:val="00D12891"/>
    <w:rsid w:val="00D92D7B"/>
    <w:rsid w:val="00E375B5"/>
    <w:rsid w:val="00E917E1"/>
    <w:rsid w:val="00EA6D95"/>
    <w:rsid w:val="00EB6D3A"/>
    <w:rsid w:val="00ED4544"/>
    <w:rsid w:val="00EE0F19"/>
    <w:rsid w:val="00EF389C"/>
    <w:rsid w:val="00F2663A"/>
    <w:rsid w:val="00F41086"/>
    <w:rsid w:val="00FC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4B192"/>
  <w15:chartTrackingRefBased/>
  <w15:docId w15:val="{0531E9B7-0D6C-4CA6-8C66-DC467AE4C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7B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57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7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7BE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7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7BE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7B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7B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7B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7B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7BE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7BE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7BE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7BE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7BE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7B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7B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7B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7B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7B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7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7B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7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7B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7B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7B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7BE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7BE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7BE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7BE5"/>
    <w:rPr>
      <w:b/>
      <w:bCs/>
      <w:smallCaps/>
      <w:color w:val="365F9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A57BE5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A57BE5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57BE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57BE5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57B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Ricci - lucia.ricci7@studio.unibo.it</dc:creator>
  <cp:keywords/>
  <dc:description/>
  <cp:lastModifiedBy>Mariani Michela</cp:lastModifiedBy>
  <cp:revision>7</cp:revision>
  <cp:lastPrinted>2025-12-10T10:15:00Z</cp:lastPrinted>
  <dcterms:created xsi:type="dcterms:W3CDTF">2025-12-22T16:25:00Z</dcterms:created>
  <dcterms:modified xsi:type="dcterms:W3CDTF">2026-01-21T08:47:00Z</dcterms:modified>
</cp:coreProperties>
</file>